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226FB" w14:textId="6E97395D" w:rsidR="00BB31D1" w:rsidRPr="009B6279" w:rsidRDefault="00E25B39" w:rsidP="00685402">
      <w:pPr>
        <w:ind w:left="-426"/>
        <w:rPr>
          <w:rFonts w:ascii="Arial" w:hAnsi="Arial" w:cs="Arial"/>
          <w:szCs w:val="28"/>
        </w:rPr>
      </w:pPr>
      <w:r w:rsidRPr="009B6279">
        <w:rPr>
          <w:rFonts w:ascii="Arial" w:hAnsi="Arial" w:cs="Arial"/>
          <w:noProof/>
          <w:szCs w:val="28"/>
        </w:rPr>
        <w:drawing>
          <wp:inline distT="0" distB="0" distL="0" distR="0" wp14:anchorId="723F0849" wp14:editId="772DD5DF">
            <wp:extent cx="6384925" cy="7473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7" t="36475" r="5811" b="4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E1524" w14:textId="77777777" w:rsidR="00BB31D1" w:rsidRPr="009B6279" w:rsidRDefault="00BB31D1">
      <w:pPr>
        <w:rPr>
          <w:rFonts w:ascii="Arial" w:hAnsi="Arial" w:cs="Arial"/>
          <w:szCs w:val="28"/>
        </w:rPr>
      </w:pPr>
    </w:p>
    <w:p w14:paraId="664DFB7D" w14:textId="5403FF7E" w:rsidR="00BB31D1" w:rsidRDefault="00BB31D1">
      <w:pPr>
        <w:rPr>
          <w:rFonts w:ascii="Arial" w:hAnsi="Arial" w:cs="Arial"/>
          <w:szCs w:val="28"/>
        </w:rPr>
      </w:pPr>
    </w:p>
    <w:p w14:paraId="386D7A30" w14:textId="5AF54F1D" w:rsidR="00663713" w:rsidRDefault="00663713">
      <w:pPr>
        <w:rPr>
          <w:rFonts w:ascii="Arial" w:hAnsi="Arial" w:cs="Arial"/>
          <w:szCs w:val="28"/>
        </w:rPr>
      </w:pPr>
    </w:p>
    <w:p w14:paraId="0FE8F6E9" w14:textId="77550748" w:rsidR="00663713" w:rsidRDefault="00663713">
      <w:pPr>
        <w:rPr>
          <w:rFonts w:ascii="Arial" w:hAnsi="Arial" w:cs="Arial"/>
          <w:szCs w:val="28"/>
        </w:rPr>
      </w:pPr>
    </w:p>
    <w:p w14:paraId="14054FAB" w14:textId="2ACE0600" w:rsidR="00663713" w:rsidRDefault="00663713">
      <w:pPr>
        <w:rPr>
          <w:rFonts w:ascii="Arial" w:hAnsi="Arial" w:cs="Arial"/>
          <w:szCs w:val="28"/>
        </w:rPr>
      </w:pPr>
    </w:p>
    <w:p w14:paraId="3CC8EE4A" w14:textId="77777777" w:rsidR="00663713" w:rsidRPr="009B6279" w:rsidRDefault="00663713">
      <w:pPr>
        <w:rPr>
          <w:rFonts w:ascii="Arial" w:hAnsi="Arial" w:cs="Arial"/>
          <w:szCs w:val="28"/>
        </w:rPr>
      </w:pPr>
    </w:p>
    <w:p w14:paraId="2EE4CE8D" w14:textId="2C8596C1" w:rsidR="006123A7" w:rsidRPr="009B6279" w:rsidRDefault="00663713" w:rsidP="00663713">
      <w:pPr>
        <w:pStyle w:val="ac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              </w:t>
      </w:r>
      <w:r w:rsidR="006123A7" w:rsidRPr="009B6279">
        <w:rPr>
          <w:rFonts w:ascii="Arial" w:hAnsi="Arial" w:cs="Arial"/>
          <w:bCs/>
          <w:sz w:val="28"/>
          <w:szCs w:val="28"/>
        </w:rPr>
        <w:t>КИПЯТИЛЬНИК ЭЛЕКТРИЧЕСКИЙ</w:t>
      </w:r>
    </w:p>
    <w:p w14:paraId="38DFB67A" w14:textId="271A1527" w:rsidR="00E25B39" w:rsidRPr="009B6279" w:rsidRDefault="00663713" w:rsidP="00663713">
      <w:pPr>
        <w:pStyle w:val="ac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           </w:t>
      </w:r>
      <w:r w:rsidR="006123A7" w:rsidRPr="009B6279">
        <w:rPr>
          <w:rFonts w:ascii="Arial" w:hAnsi="Arial" w:cs="Arial"/>
          <w:bCs/>
          <w:sz w:val="28"/>
          <w:szCs w:val="28"/>
        </w:rPr>
        <w:t>НЕПРЕРЫВНОГО ДЕЙСТВИЯ</w:t>
      </w:r>
    </w:p>
    <w:p w14:paraId="58B5DC86" w14:textId="77777777" w:rsidR="00BB31D1" w:rsidRPr="009B6279" w:rsidRDefault="00BB31D1" w:rsidP="00663713">
      <w:pPr>
        <w:jc w:val="center"/>
        <w:rPr>
          <w:rFonts w:ascii="Arial" w:hAnsi="Arial" w:cs="Arial"/>
          <w:szCs w:val="28"/>
        </w:rPr>
      </w:pPr>
    </w:p>
    <w:p w14:paraId="53D9F305" w14:textId="77777777" w:rsidR="00DF1C64" w:rsidRPr="009B6279" w:rsidRDefault="00DF1C64" w:rsidP="00663713">
      <w:pPr>
        <w:ind w:firstLine="0"/>
        <w:jc w:val="center"/>
        <w:rPr>
          <w:rFonts w:ascii="Arial" w:hAnsi="Arial" w:cs="Arial"/>
          <w:szCs w:val="28"/>
        </w:rPr>
      </w:pPr>
    </w:p>
    <w:p w14:paraId="6B4CE7B2" w14:textId="57CE982D" w:rsidR="00DF1C64" w:rsidRPr="009B6279" w:rsidRDefault="00DF1C64" w:rsidP="00663713">
      <w:pPr>
        <w:jc w:val="center"/>
        <w:rPr>
          <w:rFonts w:ascii="Arial" w:hAnsi="Arial" w:cs="Arial"/>
          <w:b/>
          <w:bCs/>
          <w:szCs w:val="28"/>
        </w:rPr>
      </w:pPr>
      <w:r w:rsidRPr="009B6279">
        <w:rPr>
          <w:rFonts w:ascii="Arial" w:hAnsi="Arial" w:cs="Arial"/>
          <w:b/>
          <w:bCs/>
          <w:szCs w:val="28"/>
        </w:rPr>
        <w:t>«</w:t>
      </w:r>
      <w:r w:rsidR="006123A7" w:rsidRPr="009B6279">
        <w:rPr>
          <w:rFonts w:ascii="Arial" w:hAnsi="Arial" w:cs="Arial"/>
          <w:b/>
          <w:bCs/>
          <w:szCs w:val="28"/>
        </w:rPr>
        <w:t>КИПЯТИЛЬНИК ЭЛЕКТРИЧЕСКИЙ KAYMAN</w:t>
      </w:r>
      <w:r w:rsidR="00A97F01" w:rsidRPr="009B6279">
        <w:rPr>
          <w:rFonts w:ascii="Arial" w:hAnsi="Arial" w:cs="Arial"/>
          <w:b/>
          <w:bCs/>
          <w:szCs w:val="28"/>
        </w:rPr>
        <w:t>»</w:t>
      </w:r>
    </w:p>
    <w:p w14:paraId="0061928D" w14:textId="79ED384E" w:rsidR="00CF4919" w:rsidRPr="009B6279" w:rsidRDefault="00CF4919" w:rsidP="00663713">
      <w:pPr>
        <w:jc w:val="center"/>
        <w:rPr>
          <w:rFonts w:ascii="Arial" w:hAnsi="Arial" w:cs="Arial"/>
          <w:szCs w:val="28"/>
        </w:rPr>
      </w:pPr>
    </w:p>
    <w:p w14:paraId="1C95F728" w14:textId="77777777" w:rsidR="00685402" w:rsidRPr="009B6279" w:rsidRDefault="00685402" w:rsidP="00663713">
      <w:pPr>
        <w:jc w:val="center"/>
        <w:rPr>
          <w:rFonts w:ascii="Arial" w:hAnsi="Arial" w:cs="Arial"/>
          <w:szCs w:val="28"/>
        </w:rPr>
      </w:pPr>
    </w:p>
    <w:p w14:paraId="3A3FDA81" w14:textId="7ECB302C" w:rsidR="00CF4919" w:rsidRPr="009B6279" w:rsidRDefault="00663713" w:rsidP="00663713">
      <w:pPr>
        <w:jc w:val="center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t xml:space="preserve">       </w:t>
      </w:r>
      <w:r w:rsidR="00CF4919" w:rsidRPr="009B6279">
        <w:rPr>
          <w:rFonts w:ascii="Arial" w:hAnsi="Arial" w:cs="Arial"/>
          <w:b/>
          <w:bCs/>
          <w:szCs w:val="28"/>
        </w:rPr>
        <w:t>Паспорт</w:t>
      </w:r>
    </w:p>
    <w:p w14:paraId="408A72ED" w14:textId="3F3084FA" w:rsidR="00CF4919" w:rsidRPr="009B6279" w:rsidRDefault="00663713" w:rsidP="00663713">
      <w:pPr>
        <w:jc w:val="center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t xml:space="preserve">        </w:t>
      </w:r>
      <w:r w:rsidR="00685402" w:rsidRPr="009B6279">
        <w:rPr>
          <w:rFonts w:ascii="Arial" w:hAnsi="Arial" w:cs="Arial"/>
          <w:b/>
          <w:bCs/>
          <w:szCs w:val="28"/>
        </w:rPr>
        <w:t xml:space="preserve">и </w:t>
      </w:r>
      <w:r w:rsidR="00CF4919" w:rsidRPr="009B6279">
        <w:rPr>
          <w:rFonts w:ascii="Arial" w:hAnsi="Arial" w:cs="Arial"/>
          <w:b/>
          <w:bCs/>
          <w:szCs w:val="28"/>
        </w:rPr>
        <w:t>руководство по эксплуатации</w:t>
      </w:r>
    </w:p>
    <w:p w14:paraId="1A67C8EA" w14:textId="77777777" w:rsidR="00CF4919" w:rsidRPr="009B6279" w:rsidRDefault="00CF4919" w:rsidP="00663713">
      <w:pPr>
        <w:jc w:val="center"/>
        <w:rPr>
          <w:rFonts w:ascii="Arial" w:hAnsi="Arial" w:cs="Arial"/>
          <w:szCs w:val="28"/>
        </w:rPr>
      </w:pPr>
    </w:p>
    <w:p w14:paraId="1A93722E" w14:textId="757A4EEE" w:rsidR="002D58BE" w:rsidRPr="009B6279" w:rsidRDefault="006123A7" w:rsidP="00DE7010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9B6279">
        <w:rPr>
          <w:rFonts w:ascii="Arial" w:hAnsi="Arial" w:cs="Arial"/>
          <w:b/>
          <w:bCs/>
          <w:szCs w:val="28"/>
        </w:rPr>
        <w:t xml:space="preserve"> КЭ-01-25  А                 </w:t>
      </w:r>
      <w:r w:rsidR="004D39A7" w:rsidRPr="009B6279">
        <w:rPr>
          <w:rFonts w:ascii="Arial" w:hAnsi="Arial" w:cs="Arial"/>
          <w:b/>
          <w:bCs/>
          <w:szCs w:val="28"/>
        </w:rPr>
        <w:t xml:space="preserve"> </w:t>
      </w:r>
      <w:r w:rsidRPr="009B6279">
        <w:rPr>
          <w:rFonts w:ascii="Arial" w:hAnsi="Arial" w:cs="Arial"/>
          <w:b/>
          <w:bCs/>
          <w:szCs w:val="28"/>
        </w:rPr>
        <w:t xml:space="preserve"> </w:t>
      </w:r>
      <w:r w:rsidR="00CF4919" w:rsidRPr="009B6279">
        <w:rPr>
          <w:rFonts w:ascii="Arial" w:hAnsi="Arial" w:cs="Arial"/>
          <w:b/>
          <w:bCs/>
          <w:sz w:val="36"/>
          <w:szCs w:val="36"/>
        </w:rPr>
        <w:t>□</w:t>
      </w:r>
    </w:p>
    <w:p w14:paraId="7DD7669D" w14:textId="77AE5185" w:rsidR="00923D17" w:rsidRPr="009B6279" w:rsidRDefault="006123A7" w:rsidP="00923D17">
      <w:pPr>
        <w:jc w:val="center"/>
        <w:rPr>
          <w:rFonts w:ascii="Arial" w:hAnsi="Arial" w:cs="Arial"/>
          <w:b/>
          <w:bCs/>
          <w:szCs w:val="28"/>
        </w:rPr>
      </w:pPr>
      <w:r w:rsidRPr="009B6279">
        <w:rPr>
          <w:rFonts w:ascii="Arial" w:hAnsi="Arial" w:cs="Arial"/>
          <w:b/>
          <w:bCs/>
          <w:szCs w:val="28"/>
        </w:rPr>
        <w:t xml:space="preserve"> КЭ-01-50  А                  </w:t>
      </w:r>
      <w:r w:rsidR="004D39A7" w:rsidRPr="009B6279">
        <w:rPr>
          <w:rFonts w:ascii="Arial" w:hAnsi="Arial" w:cs="Arial"/>
          <w:b/>
          <w:bCs/>
          <w:szCs w:val="28"/>
        </w:rPr>
        <w:t xml:space="preserve"> </w:t>
      </w:r>
      <w:r w:rsidR="00923D17" w:rsidRPr="009B6279">
        <w:rPr>
          <w:rFonts w:ascii="Arial" w:hAnsi="Arial" w:cs="Arial"/>
          <w:b/>
          <w:bCs/>
          <w:sz w:val="36"/>
          <w:szCs w:val="36"/>
        </w:rPr>
        <w:t>□</w:t>
      </w:r>
    </w:p>
    <w:p w14:paraId="2DBF48FA" w14:textId="5DFE1667" w:rsidR="006123A7" w:rsidRPr="009B6279" w:rsidRDefault="006123A7" w:rsidP="006123A7">
      <w:pPr>
        <w:ind w:firstLine="0"/>
        <w:rPr>
          <w:rFonts w:ascii="Arial" w:hAnsi="Arial" w:cs="Arial"/>
          <w:b/>
          <w:bCs/>
          <w:szCs w:val="28"/>
        </w:rPr>
      </w:pPr>
      <w:r w:rsidRPr="009B6279">
        <w:rPr>
          <w:rFonts w:ascii="Arial" w:hAnsi="Arial" w:cs="Arial"/>
          <w:b/>
          <w:bCs/>
          <w:szCs w:val="28"/>
        </w:rPr>
        <w:t xml:space="preserve">                                                </w:t>
      </w:r>
      <w:r w:rsidR="004D39A7" w:rsidRPr="009B6279">
        <w:rPr>
          <w:rFonts w:ascii="Arial" w:hAnsi="Arial" w:cs="Arial"/>
          <w:b/>
          <w:bCs/>
          <w:szCs w:val="28"/>
        </w:rPr>
        <w:t xml:space="preserve">  </w:t>
      </w:r>
      <w:r w:rsidRPr="009B6279">
        <w:rPr>
          <w:rFonts w:ascii="Arial" w:hAnsi="Arial" w:cs="Arial"/>
          <w:b/>
          <w:bCs/>
          <w:szCs w:val="28"/>
        </w:rPr>
        <w:t xml:space="preserve">КЭ-01-100 А                 </w:t>
      </w:r>
      <w:r w:rsidR="004D39A7" w:rsidRPr="009B6279">
        <w:rPr>
          <w:rFonts w:ascii="Arial" w:hAnsi="Arial" w:cs="Arial"/>
          <w:b/>
          <w:bCs/>
          <w:szCs w:val="28"/>
        </w:rPr>
        <w:t xml:space="preserve"> </w:t>
      </w:r>
      <w:r w:rsidRPr="009B6279">
        <w:rPr>
          <w:rFonts w:ascii="Arial" w:hAnsi="Arial" w:cs="Arial"/>
          <w:b/>
          <w:bCs/>
          <w:sz w:val="36"/>
          <w:szCs w:val="36"/>
        </w:rPr>
        <w:t>□</w:t>
      </w:r>
    </w:p>
    <w:p w14:paraId="722650B0" w14:textId="77777777" w:rsidR="002D58BE" w:rsidRPr="009B6279" w:rsidRDefault="002D58BE" w:rsidP="00DE7010">
      <w:pPr>
        <w:ind w:firstLine="0"/>
        <w:jc w:val="center"/>
        <w:rPr>
          <w:rFonts w:ascii="Arial" w:hAnsi="Arial" w:cs="Arial"/>
          <w:szCs w:val="28"/>
        </w:rPr>
      </w:pPr>
    </w:p>
    <w:p w14:paraId="42F26C18" w14:textId="77777777" w:rsidR="002D58BE" w:rsidRPr="009B6279" w:rsidRDefault="002D58BE" w:rsidP="00DF1C64">
      <w:pPr>
        <w:jc w:val="center"/>
        <w:rPr>
          <w:rFonts w:ascii="Arial" w:hAnsi="Arial" w:cs="Arial"/>
          <w:szCs w:val="28"/>
        </w:rPr>
      </w:pPr>
    </w:p>
    <w:p w14:paraId="6929ADCE" w14:textId="77777777" w:rsidR="002D58BE" w:rsidRPr="009B6279" w:rsidRDefault="002D58BE" w:rsidP="00DF1C64">
      <w:pPr>
        <w:jc w:val="center"/>
        <w:rPr>
          <w:rFonts w:ascii="Arial" w:hAnsi="Arial" w:cs="Arial"/>
          <w:szCs w:val="28"/>
        </w:rPr>
      </w:pPr>
    </w:p>
    <w:p w14:paraId="7EFDB6E9" w14:textId="77777777" w:rsidR="002D58BE" w:rsidRPr="009B6279" w:rsidRDefault="002D58BE">
      <w:pPr>
        <w:rPr>
          <w:rFonts w:ascii="Arial" w:hAnsi="Arial" w:cs="Arial"/>
          <w:szCs w:val="28"/>
        </w:rPr>
      </w:pPr>
      <w:r w:rsidRPr="009B6279">
        <w:rPr>
          <w:rFonts w:ascii="Arial" w:hAnsi="Arial" w:cs="Arial"/>
          <w:szCs w:val="28"/>
        </w:rPr>
        <w:br w:type="page"/>
      </w:r>
    </w:p>
    <w:p w14:paraId="665F0B3E" w14:textId="053307E5" w:rsidR="002D58BE" w:rsidRPr="009B6279" w:rsidRDefault="002D58BE" w:rsidP="002D58BE">
      <w:pPr>
        <w:ind w:firstLine="0"/>
        <w:jc w:val="center"/>
        <w:rPr>
          <w:rFonts w:ascii="Arial" w:hAnsi="Arial" w:cs="Arial"/>
          <w:szCs w:val="28"/>
        </w:rPr>
      </w:pPr>
      <w:r w:rsidRPr="009B6279">
        <w:rPr>
          <w:rFonts w:ascii="Arial" w:hAnsi="Arial" w:cs="Arial"/>
          <w:szCs w:val="28"/>
        </w:rPr>
        <w:lastRenderedPageBreak/>
        <w:t>«</w:t>
      </w:r>
      <w:r w:rsidR="006123A7" w:rsidRPr="009B6279">
        <w:rPr>
          <w:rFonts w:ascii="Arial" w:hAnsi="Arial" w:cs="Arial"/>
          <w:szCs w:val="28"/>
        </w:rPr>
        <w:t>КИПЯТИЛЬНИК ЭЛЕКТРИЧЕСКИЙ KAYMAN</w:t>
      </w:r>
      <w:r w:rsidRPr="009B6279">
        <w:rPr>
          <w:rFonts w:ascii="Arial" w:hAnsi="Arial" w:cs="Arial"/>
          <w:szCs w:val="28"/>
        </w:rPr>
        <w:t>»</w:t>
      </w:r>
    </w:p>
    <w:p w14:paraId="673F3A70" w14:textId="77777777" w:rsidR="002D58BE" w:rsidRPr="009B6279" w:rsidRDefault="002D58BE" w:rsidP="002D58BE">
      <w:pPr>
        <w:ind w:firstLine="0"/>
        <w:jc w:val="center"/>
        <w:rPr>
          <w:rFonts w:ascii="Arial" w:hAnsi="Arial" w:cs="Arial"/>
          <w:szCs w:val="28"/>
        </w:rPr>
      </w:pPr>
    </w:p>
    <w:p w14:paraId="7FB1D09F" w14:textId="09C44F44" w:rsidR="002D58BE" w:rsidRPr="009B6279" w:rsidRDefault="002D58BE" w:rsidP="002D58BE">
      <w:pPr>
        <w:ind w:firstLine="0"/>
        <w:rPr>
          <w:rFonts w:ascii="Arial" w:hAnsi="Arial" w:cs="Arial"/>
          <w:szCs w:val="28"/>
        </w:rPr>
      </w:pPr>
      <w:r w:rsidRPr="009B6279">
        <w:rPr>
          <w:rFonts w:ascii="Arial" w:hAnsi="Arial" w:cs="Arial"/>
          <w:szCs w:val="28"/>
        </w:rPr>
        <w:t xml:space="preserve">Данное «Руководство по эксплуатации» распространяется на </w:t>
      </w:r>
      <w:r w:rsidR="006123A7" w:rsidRPr="009B6279">
        <w:rPr>
          <w:rFonts w:ascii="Arial" w:hAnsi="Arial" w:cs="Arial"/>
          <w:szCs w:val="28"/>
        </w:rPr>
        <w:t>кипятильники</w:t>
      </w:r>
      <w:r w:rsidR="00923D17" w:rsidRPr="009B6279">
        <w:rPr>
          <w:rFonts w:ascii="Arial" w:hAnsi="Arial" w:cs="Arial"/>
          <w:szCs w:val="28"/>
        </w:rPr>
        <w:t xml:space="preserve"> электрические</w:t>
      </w:r>
      <w:r w:rsidR="006123A7" w:rsidRPr="009B6279">
        <w:rPr>
          <w:rFonts w:ascii="Arial" w:hAnsi="Arial" w:cs="Arial"/>
          <w:szCs w:val="28"/>
        </w:rPr>
        <w:t xml:space="preserve"> производительностью -25л/час, -50л/час, -100л/час </w:t>
      </w:r>
      <w:r w:rsidR="00923D17" w:rsidRPr="009B6279">
        <w:rPr>
          <w:rFonts w:ascii="Arial" w:hAnsi="Arial" w:cs="Arial"/>
          <w:szCs w:val="28"/>
        </w:rPr>
        <w:t>:</w:t>
      </w:r>
    </w:p>
    <w:p w14:paraId="6DAC457A" w14:textId="77777777" w:rsidR="00685402" w:rsidRPr="009B6279" w:rsidRDefault="00685402" w:rsidP="002D58BE">
      <w:pPr>
        <w:ind w:firstLine="0"/>
        <w:rPr>
          <w:rFonts w:ascii="Arial" w:hAnsi="Arial" w:cs="Arial"/>
          <w:szCs w:val="28"/>
        </w:rPr>
      </w:pPr>
    </w:p>
    <w:p w14:paraId="7E2D5777" w14:textId="7B8F91D5" w:rsidR="00923D17" w:rsidRPr="009B6279" w:rsidRDefault="00923D17" w:rsidP="002D58BE">
      <w:pPr>
        <w:ind w:firstLine="0"/>
        <w:rPr>
          <w:rFonts w:ascii="Arial" w:hAnsi="Arial" w:cs="Arial"/>
          <w:szCs w:val="28"/>
        </w:rPr>
      </w:pPr>
    </w:p>
    <w:p w14:paraId="004CE72E" w14:textId="5FA0653D" w:rsidR="0022659A" w:rsidRPr="009B6279" w:rsidRDefault="0022659A" w:rsidP="0022659A">
      <w:pPr>
        <w:jc w:val="center"/>
        <w:rPr>
          <w:rFonts w:ascii="Arial" w:hAnsi="Arial" w:cs="Arial"/>
          <w:szCs w:val="28"/>
        </w:rPr>
      </w:pP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9684171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F8CEDE" w14:textId="7AFCC81C" w:rsidR="00C20B12" w:rsidRPr="009B6279" w:rsidRDefault="00C20B12" w:rsidP="00C20B12">
          <w:pPr>
            <w:pStyle w:val="ae"/>
            <w:jc w:val="center"/>
            <w:rPr>
              <w:rFonts w:ascii="Arial" w:hAnsi="Arial" w:cs="Arial"/>
              <w:b/>
              <w:bCs/>
              <w:color w:val="auto"/>
              <w:sz w:val="28"/>
              <w:szCs w:val="28"/>
            </w:rPr>
          </w:pPr>
          <w:r w:rsidRPr="009B6279">
            <w:rPr>
              <w:rFonts w:ascii="Arial" w:hAnsi="Arial" w:cs="Arial"/>
              <w:b/>
              <w:bCs/>
              <w:color w:val="auto"/>
              <w:sz w:val="28"/>
              <w:szCs w:val="28"/>
            </w:rPr>
            <w:t>Содержание РЭ:</w:t>
          </w:r>
        </w:p>
        <w:p w14:paraId="4E95DE1F" w14:textId="77777777" w:rsidR="00C20B12" w:rsidRPr="009B6279" w:rsidRDefault="00C20B12" w:rsidP="00C20B12">
          <w:pPr>
            <w:rPr>
              <w:lang w:eastAsia="ru-RU"/>
            </w:rPr>
          </w:pPr>
        </w:p>
        <w:p w14:paraId="67841218" w14:textId="77777777" w:rsidR="009B6279" w:rsidRPr="009B6279" w:rsidRDefault="000F5C16" w:rsidP="000F5C16">
          <w:pPr>
            <w:pStyle w:val="12"/>
            <w:tabs>
              <w:tab w:val="left" w:pos="1320"/>
            </w:tabs>
            <w:ind w:left="568" w:firstLine="0"/>
            <w:rPr>
              <w:noProof/>
            </w:rPr>
          </w:pPr>
          <w:r w:rsidRPr="009B6279">
            <w:t xml:space="preserve"> </w:t>
          </w:r>
          <w:r w:rsidR="00C20B12" w:rsidRPr="009B6279">
            <w:fldChar w:fldCharType="begin"/>
          </w:r>
          <w:r w:rsidR="00C20B12" w:rsidRPr="009B6279">
            <w:instrText xml:space="preserve"> TOC \o "1-3" \h \z \u </w:instrText>
          </w:r>
          <w:r w:rsidR="00C20B12" w:rsidRPr="009B6279">
            <w:fldChar w:fldCharType="separate"/>
          </w:r>
        </w:p>
        <w:p w14:paraId="50B71270" w14:textId="58865EF2" w:rsidR="009B6279" w:rsidRPr="009B6279" w:rsidRDefault="0051512D">
          <w:pPr>
            <w:pStyle w:val="12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74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1.</w:t>
            </w:r>
            <w:r w:rsidR="009B6279" w:rsidRPr="009B627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Техническое описание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_Toc101884974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3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1A4B25DC" w14:textId="0E4AE48E" w:rsidR="009B6279" w:rsidRPr="009B6279" w:rsidRDefault="0051512D">
          <w:pPr>
            <w:pStyle w:val="12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75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2.</w:t>
            </w:r>
            <w:r w:rsidR="009B6279" w:rsidRPr="009B627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Общие указания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_Toc101884975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3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4FF83439" w14:textId="20EFAB19" w:rsidR="009B6279" w:rsidRPr="009B6279" w:rsidRDefault="0051512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76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3. Требования по технике безопасности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_Toc101884976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4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7FF85D99" w14:textId="3133A9B4" w:rsidR="009B6279" w:rsidRPr="009B6279" w:rsidRDefault="0051512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77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и пожарной безопасности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_Toc101884977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4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762BB030" w14:textId="5D95CE7B" w:rsidR="009B6279" w:rsidRPr="009B6279" w:rsidRDefault="0051512D">
          <w:pPr>
            <w:pStyle w:val="12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78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3.</w:t>
            </w:r>
            <w:r w:rsidR="009B6279" w:rsidRPr="009B627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Устройство и порядок работы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_Toc101884978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4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05131A27" w14:textId="49A57B13" w:rsidR="009B6279" w:rsidRPr="009B6279" w:rsidRDefault="0051512D">
          <w:pPr>
            <w:pStyle w:val="12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79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4.</w:t>
            </w:r>
            <w:r w:rsidR="009B6279" w:rsidRPr="009B627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Режим АВАРИЯ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_Toc101884979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6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48DEEF42" w14:textId="7F93ADAA" w:rsidR="009B6279" w:rsidRPr="009B6279" w:rsidRDefault="0051512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80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5. Обслуживание кипятильника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_Toc101884980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7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2B8D8D72" w14:textId="2C107C5B" w:rsidR="009B6279" w:rsidRPr="009B6279" w:rsidRDefault="0051512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81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6. Гарантийные обязательства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_Toc101884981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7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7078196A" w14:textId="5FB73170" w:rsidR="009B6279" w:rsidRPr="009B6279" w:rsidRDefault="0051512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82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7. Сведения о приемке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_Toc101884982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7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4A73F0E4" w14:textId="1FABD30A" w:rsidR="009B6279" w:rsidRPr="009B6279" w:rsidRDefault="0051512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83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  <w:lang w:eastAsia="ru-RU"/>
              </w:rPr>
              <w:t>Талон на гарантийное обслуживание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_Toc101884983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8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5CED3E8E" w14:textId="29CA3DDC" w:rsidR="009B6279" w:rsidRPr="009B6279" w:rsidRDefault="0051512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84" w:history="1">
            <w:r w:rsidR="009B6279" w:rsidRPr="009B6279">
              <w:rPr>
                <w:rStyle w:val="af"/>
                <w:rFonts w:ascii="Arial" w:hAnsi="Arial" w:cs="Arial"/>
                <w:noProof/>
                <w:color w:val="auto"/>
              </w:rPr>
              <w:t>Приложение 1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_Toc101884984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9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1485C4BA" w14:textId="64764A8F" w:rsidR="009B6279" w:rsidRPr="009B6279" w:rsidRDefault="0051512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85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Схема электрического подключения кипятильника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_Toc101884985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9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6AD8BFB3" w14:textId="6D633684" w:rsidR="009B6279" w:rsidRPr="009B6279" w:rsidRDefault="0051512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86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к электросети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_Toc101884986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9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183F35B5" w14:textId="01942051" w:rsidR="009B6279" w:rsidRPr="009B6279" w:rsidRDefault="0051512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88" w:history="1">
            <w:r w:rsidR="009B6279" w:rsidRPr="009B6279">
              <w:rPr>
                <w:rStyle w:val="af"/>
                <w:rFonts w:ascii="Arial" w:hAnsi="Arial" w:cs="Arial"/>
                <w:noProof/>
                <w:color w:val="auto"/>
              </w:rPr>
              <w:t>Приложение 2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_Toc101884988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10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4BFC2803" w14:textId="19B54223" w:rsidR="009B6279" w:rsidRPr="009B6279" w:rsidRDefault="0051512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89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Технические характеристики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_Toc101884989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10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2397CAF7" w14:textId="72CF3C66" w:rsidR="009B6279" w:rsidRPr="009B6279" w:rsidRDefault="0051512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90" w:history="1">
            <w:r w:rsidR="009B6279" w:rsidRPr="009B6279">
              <w:rPr>
                <w:rStyle w:val="af"/>
                <w:rFonts w:ascii="Arial" w:hAnsi="Arial" w:cs="Arial"/>
                <w:noProof/>
                <w:color w:val="auto"/>
              </w:rPr>
              <w:t>Приложение 3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_Toc101884990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11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11523156" w14:textId="58B3FFA1" w:rsidR="009B6279" w:rsidRPr="009B6279" w:rsidRDefault="0051512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884991" w:history="1">
            <w:r w:rsidR="009B6279" w:rsidRPr="009B6279">
              <w:rPr>
                <w:rStyle w:val="af"/>
                <w:rFonts w:ascii="Arial" w:hAnsi="Arial" w:cs="Arial"/>
                <w:b/>
                <w:bCs/>
                <w:noProof/>
                <w:color w:val="auto"/>
              </w:rPr>
              <w:t>Комплект поставки</w:t>
            </w:r>
            <w:r w:rsidR="009B6279" w:rsidRPr="009B6279">
              <w:rPr>
                <w:noProof/>
                <w:webHidden/>
              </w:rPr>
              <w:tab/>
            </w:r>
            <w:r w:rsidR="009B6279" w:rsidRPr="009B6279">
              <w:rPr>
                <w:noProof/>
                <w:webHidden/>
              </w:rPr>
              <w:fldChar w:fldCharType="begin"/>
            </w:r>
            <w:r w:rsidR="009B6279" w:rsidRPr="009B6279">
              <w:rPr>
                <w:noProof/>
                <w:webHidden/>
              </w:rPr>
              <w:instrText xml:space="preserve"> PAGEREF _Toc101884991 \h </w:instrText>
            </w:r>
            <w:r w:rsidR="009B6279" w:rsidRPr="009B6279">
              <w:rPr>
                <w:noProof/>
                <w:webHidden/>
              </w:rPr>
            </w:r>
            <w:r w:rsidR="009B6279" w:rsidRPr="009B6279">
              <w:rPr>
                <w:noProof/>
                <w:webHidden/>
              </w:rPr>
              <w:fldChar w:fldCharType="separate"/>
            </w:r>
            <w:r w:rsidR="009B6279" w:rsidRPr="009B6279">
              <w:rPr>
                <w:noProof/>
                <w:webHidden/>
              </w:rPr>
              <w:t>11</w:t>
            </w:r>
            <w:r w:rsidR="009B6279" w:rsidRPr="009B6279">
              <w:rPr>
                <w:noProof/>
                <w:webHidden/>
              </w:rPr>
              <w:fldChar w:fldCharType="end"/>
            </w:r>
          </w:hyperlink>
        </w:p>
        <w:p w14:paraId="5925147B" w14:textId="6FF41591" w:rsidR="00C20B12" w:rsidRPr="009B6279" w:rsidRDefault="00C20B12">
          <w:r w:rsidRPr="009B6279">
            <w:rPr>
              <w:b/>
              <w:bCs/>
            </w:rPr>
            <w:fldChar w:fldCharType="end"/>
          </w:r>
        </w:p>
      </w:sdtContent>
    </w:sdt>
    <w:p w14:paraId="2758CA46" w14:textId="1454B59A" w:rsidR="00923D17" w:rsidRPr="009B6279" w:rsidRDefault="00923D17" w:rsidP="000D3843">
      <w:pPr>
        <w:rPr>
          <w:rFonts w:ascii="Arial" w:hAnsi="Arial" w:cs="Arial"/>
          <w:szCs w:val="28"/>
        </w:rPr>
      </w:pPr>
    </w:p>
    <w:p w14:paraId="10C78414" w14:textId="77777777" w:rsidR="00923D17" w:rsidRPr="009B6279" w:rsidRDefault="00923D17" w:rsidP="0022659A">
      <w:pPr>
        <w:jc w:val="center"/>
        <w:rPr>
          <w:rFonts w:ascii="Arial" w:hAnsi="Arial" w:cs="Arial"/>
          <w:szCs w:val="28"/>
        </w:rPr>
      </w:pPr>
    </w:p>
    <w:p w14:paraId="744F3734" w14:textId="77777777" w:rsidR="00601904" w:rsidRPr="009B6279" w:rsidRDefault="00601904" w:rsidP="00421697">
      <w:pPr>
        <w:rPr>
          <w:rFonts w:ascii="Arial" w:hAnsi="Arial" w:cs="Arial"/>
          <w:szCs w:val="28"/>
        </w:rPr>
      </w:pPr>
    </w:p>
    <w:p w14:paraId="1E05C6D8" w14:textId="77777777" w:rsidR="00601904" w:rsidRPr="009B6279" w:rsidRDefault="00601904" w:rsidP="00421697">
      <w:pPr>
        <w:rPr>
          <w:rFonts w:ascii="Arial" w:hAnsi="Arial" w:cs="Arial"/>
          <w:szCs w:val="28"/>
        </w:rPr>
      </w:pPr>
    </w:p>
    <w:p w14:paraId="5EAA172C" w14:textId="77777777" w:rsidR="00601904" w:rsidRPr="009B6279" w:rsidRDefault="00601904" w:rsidP="00421697">
      <w:pPr>
        <w:rPr>
          <w:rFonts w:ascii="Arial" w:hAnsi="Arial" w:cs="Arial"/>
          <w:szCs w:val="28"/>
        </w:rPr>
      </w:pPr>
    </w:p>
    <w:p w14:paraId="3E47D07F" w14:textId="77777777" w:rsidR="00601904" w:rsidRPr="009B6279" w:rsidRDefault="00601904" w:rsidP="00421697">
      <w:pPr>
        <w:rPr>
          <w:rFonts w:ascii="Arial" w:hAnsi="Arial" w:cs="Arial"/>
          <w:szCs w:val="28"/>
        </w:rPr>
      </w:pPr>
    </w:p>
    <w:p w14:paraId="641665FC" w14:textId="77777777" w:rsidR="00601904" w:rsidRPr="009B6279" w:rsidRDefault="00601904" w:rsidP="00421697">
      <w:pPr>
        <w:rPr>
          <w:rFonts w:ascii="Arial" w:hAnsi="Arial" w:cs="Arial"/>
          <w:szCs w:val="28"/>
        </w:rPr>
      </w:pPr>
    </w:p>
    <w:p w14:paraId="4A536A2F" w14:textId="77777777" w:rsidR="00601904" w:rsidRPr="009B6279" w:rsidRDefault="00601904" w:rsidP="00421697">
      <w:pPr>
        <w:rPr>
          <w:rFonts w:ascii="Arial" w:hAnsi="Arial" w:cs="Arial"/>
          <w:szCs w:val="28"/>
        </w:rPr>
      </w:pPr>
    </w:p>
    <w:p w14:paraId="7D1D6DA7" w14:textId="71C57591" w:rsidR="00601904" w:rsidRPr="009B6279" w:rsidRDefault="00601904" w:rsidP="00421697">
      <w:pPr>
        <w:rPr>
          <w:rFonts w:ascii="Arial" w:hAnsi="Arial" w:cs="Arial"/>
          <w:szCs w:val="28"/>
        </w:rPr>
      </w:pPr>
    </w:p>
    <w:p w14:paraId="3F3C239A" w14:textId="012EA264" w:rsidR="00C20B12" w:rsidRPr="009B6279" w:rsidRDefault="00C20B12" w:rsidP="00421697">
      <w:pPr>
        <w:rPr>
          <w:rFonts w:ascii="Arial" w:hAnsi="Arial" w:cs="Arial"/>
          <w:szCs w:val="28"/>
        </w:rPr>
      </w:pPr>
    </w:p>
    <w:p w14:paraId="751888D4" w14:textId="49461731" w:rsidR="00C20B12" w:rsidRPr="009B6279" w:rsidRDefault="00C20B12" w:rsidP="00421697">
      <w:pPr>
        <w:rPr>
          <w:rFonts w:ascii="Arial" w:hAnsi="Arial" w:cs="Arial"/>
          <w:szCs w:val="28"/>
        </w:rPr>
      </w:pPr>
    </w:p>
    <w:p w14:paraId="20F480A7" w14:textId="70E2AADF" w:rsidR="00C20B12" w:rsidRPr="009B6279" w:rsidRDefault="00C20B12" w:rsidP="00421697">
      <w:pPr>
        <w:rPr>
          <w:rFonts w:ascii="Arial" w:hAnsi="Arial" w:cs="Arial"/>
          <w:szCs w:val="28"/>
        </w:rPr>
      </w:pPr>
    </w:p>
    <w:p w14:paraId="1214B984" w14:textId="77777777" w:rsidR="00CF3B44" w:rsidRPr="009B6279" w:rsidRDefault="00CF3B44" w:rsidP="00421697">
      <w:pPr>
        <w:rPr>
          <w:rFonts w:ascii="Arial" w:hAnsi="Arial" w:cs="Arial"/>
          <w:szCs w:val="28"/>
        </w:rPr>
      </w:pPr>
    </w:p>
    <w:p w14:paraId="7F7A1333" w14:textId="77777777" w:rsidR="00601904" w:rsidRPr="009B6279" w:rsidRDefault="00601904" w:rsidP="00372D5F">
      <w:pPr>
        <w:ind w:firstLine="0"/>
        <w:rPr>
          <w:rFonts w:ascii="Arial" w:hAnsi="Arial" w:cs="Arial"/>
          <w:szCs w:val="28"/>
        </w:rPr>
      </w:pPr>
    </w:p>
    <w:p w14:paraId="100A54D6" w14:textId="18C12D8E" w:rsidR="00685402" w:rsidRPr="009B6279" w:rsidRDefault="00685402" w:rsidP="00C20B12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 xml:space="preserve">Руководство по эксплуатации </w:t>
      </w:r>
      <w:r w:rsidR="006123A7" w:rsidRPr="009B6279">
        <w:rPr>
          <w:rFonts w:ascii="Arial" w:hAnsi="Arial" w:cs="Arial"/>
          <w:sz w:val="24"/>
          <w:szCs w:val="24"/>
        </w:rPr>
        <w:t>кипятильников</w:t>
      </w:r>
      <w:r w:rsidR="000D3843" w:rsidRPr="009B6279">
        <w:rPr>
          <w:rFonts w:ascii="Arial" w:hAnsi="Arial" w:cs="Arial"/>
          <w:sz w:val="24"/>
          <w:szCs w:val="24"/>
        </w:rPr>
        <w:t xml:space="preserve"> электрическ</w:t>
      </w:r>
      <w:r w:rsidR="006123A7" w:rsidRPr="009B6279">
        <w:rPr>
          <w:rFonts w:ascii="Arial" w:hAnsi="Arial" w:cs="Arial"/>
          <w:sz w:val="24"/>
          <w:szCs w:val="24"/>
        </w:rPr>
        <w:t>их</w:t>
      </w:r>
      <w:r w:rsidR="000D3843" w:rsidRPr="009B6279">
        <w:rPr>
          <w:rFonts w:ascii="Arial" w:hAnsi="Arial" w:cs="Arial"/>
          <w:sz w:val="24"/>
          <w:szCs w:val="24"/>
        </w:rPr>
        <w:t xml:space="preserve"> </w:t>
      </w:r>
      <w:r w:rsidR="000D3843" w:rsidRPr="009B6279">
        <w:rPr>
          <w:rFonts w:ascii="Arial" w:hAnsi="Arial" w:cs="Arial"/>
          <w:sz w:val="24"/>
          <w:szCs w:val="24"/>
          <w:lang w:val="en-US"/>
        </w:rPr>
        <w:t>KAYMAN</w:t>
      </w:r>
    </w:p>
    <w:p w14:paraId="727749C9" w14:textId="77777777" w:rsidR="000D3843" w:rsidRPr="009B6279" w:rsidRDefault="000D3843" w:rsidP="000D3843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77655B6C" w14:textId="359743F3" w:rsidR="00685402" w:rsidRPr="009B6279" w:rsidRDefault="00A6618B" w:rsidP="00A65035">
      <w:pPr>
        <w:pStyle w:val="1"/>
        <w:numPr>
          <w:ilvl w:val="0"/>
          <w:numId w:val="2"/>
        </w:numPr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bookmarkStart w:id="0" w:name="_Toc101884974"/>
      <w:r w:rsidRPr="009B6279">
        <w:rPr>
          <w:rFonts w:ascii="Arial" w:hAnsi="Arial" w:cs="Arial"/>
          <w:b/>
          <w:bCs/>
          <w:color w:val="auto"/>
          <w:sz w:val="24"/>
          <w:szCs w:val="24"/>
        </w:rPr>
        <w:t>Техническое описание</w:t>
      </w:r>
      <w:bookmarkEnd w:id="0"/>
    </w:p>
    <w:p w14:paraId="07169BB8" w14:textId="77777777" w:rsidR="00773E20" w:rsidRPr="009B6279" w:rsidRDefault="00773E20" w:rsidP="00773E20"/>
    <w:p w14:paraId="473D9555" w14:textId="374626FF" w:rsidR="00757B21" w:rsidRPr="009B6279" w:rsidRDefault="00372D5F" w:rsidP="00757B21">
      <w:pPr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1.1.</w:t>
      </w:r>
      <w:r w:rsidR="00757B21" w:rsidRPr="009B6279">
        <w:rPr>
          <w:rFonts w:ascii="Arial" w:hAnsi="Arial" w:cs="Arial"/>
          <w:sz w:val="24"/>
          <w:szCs w:val="24"/>
        </w:rPr>
        <w:t xml:space="preserve">Кипятильники </w:t>
      </w:r>
      <w:r w:rsidR="00757B21" w:rsidRPr="009B6279">
        <w:rPr>
          <w:rFonts w:ascii="Arial" w:hAnsi="Arial" w:cs="Arial"/>
          <w:sz w:val="24"/>
          <w:szCs w:val="24"/>
          <w:lang w:val="en-US"/>
        </w:rPr>
        <w:t>KAYMAN</w:t>
      </w:r>
      <w:r w:rsidR="00757B21" w:rsidRPr="009B6279">
        <w:rPr>
          <w:rFonts w:ascii="Arial" w:hAnsi="Arial" w:cs="Arial"/>
          <w:sz w:val="24"/>
          <w:szCs w:val="24"/>
        </w:rPr>
        <w:t xml:space="preserve"> изготавливаются следующих типов:</w:t>
      </w:r>
    </w:p>
    <w:p w14:paraId="66DEDEB2" w14:textId="5FC8E6FF" w:rsidR="00757B21" w:rsidRPr="009B6279" w:rsidRDefault="00757B21" w:rsidP="00757B21">
      <w:pPr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КЭ-01-25 А, КЭ-01-50 А, КЭ-01-100 А.</w:t>
      </w:r>
    </w:p>
    <w:p w14:paraId="3952B721" w14:textId="7B9CB90C" w:rsidR="00757B21" w:rsidRPr="009B6279" w:rsidRDefault="00372D5F" w:rsidP="00757B21">
      <w:pPr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pacing w:val="15"/>
          <w:sz w:val="24"/>
          <w:szCs w:val="24"/>
          <w:shd w:val="clear" w:color="auto" w:fill="FFFFFF"/>
        </w:rPr>
        <w:t>1.2.</w:t>
      </w:r>
      <w:r w:rsidR="00757B21" w:rsidRPr="009B6279">
        <w:rPr>
          <w:rFonts w:ascii="Arial" w:hAnsi="Arial" w:cs="Arial"/>
          <w:spacing w:val="15"/>
          <w:sz w:val="24"/>
          <w:szCs w:val="24"/>
          <w:shd w:val="clear" w:color="auto" w:fill="FFFFFF"/>
        </w:rPr>
        <w:t xml:space="preserve">Кипятильник электрический </w:t>
      </w:r>
      <w:r w:rsidR="00757B21" w:rsidRPr="009B6279">
        <w:rPr>
          <w:rFonts w:ascii="Arial" w:hAnsi="Arial" w:cs="Arial"/>
          <w:spacing w:val="15"/>
          <w:sz w:val="24"/>
          <w:szCs w:val="24"/>
          <w:shd w:val="clear" w:color="auto" w:fill="FFFFFF"/>
          <w:lang w:val="en-US"/>
        </w:rPr>
        <w:t>KAYMAN</w:t>
      </w:r>
      <w:r w:rsidR="00757B21" w:rsidRPr="009B6279">
        <w:rPr>
          <w:rFonts w:ascii="Arial" w:hAnsi="Arial" w:cs="Arial"/>
          <w:spacing w:val="15"/>
          <w:sz w:val="24"/>
          <w:szCs w:val="24"/>
          <w:shd w:val="clear" w:color="auto" w:fill="FFFFFF"/>
        </w:rPr>
        <w:t xml:space="preserve"> предназначен для непрерывного приготовления кипятка на предприятиях общественного питания.</w:t>
      </w:r>
      <w:r w:rsidR="00757B21" w:rsidRPr="009B6279">
        <w:rPr>
          <w:rFonts w:ascii="Arial" w:hAnsi="Arial" w:cs="Arial"/>
          <w:sz w:val="24"/>
          <w:szCs w:val="24"/>
        </w:rPr>
        <w:t xml:space="preserve"> </w:t>
      </w:r>
    </w:p>
    <w:p w14:paraId="43979BFA" w14:textId="77777777" w:rsidR="00757B21" w:rsidRPr="009B6279" w:rsidRDefault="00757B21" w:rsidP="00757B21">
      <w:pPr>
        <w:ind w:firstLine="0"/>
        <w:rPr>
          <w:rFonts w:ascii="Arial" w:hAnsi="Arial" w:cs="Arial"/>
          <w:spacing w:val="15"/>
          <w:sz w:val="24"/>
          <w:szCs w:val="24"/>
          <w:shd w:val="clear" w:color="auto" w:fill="FFFFFF"/>
        </w:rPr>
      </w:pPr>
      <w:r w:rsidRPr="009B6279">
        <w:rPr>
          <w:rFonts w:ascii="Arial" w:hAnsi="Arial" w:cs="Arial"/>
          <w:spacing w:val="15"/>
          <w:sz w:val="24"/>
          <w:szCs w:val="24"/>
          <w:shd w:val="clear" w:color="auto" w:fill="FFFFFF"/>
        </w:rPr>
        <w:t xml:space="preserve">Горячая вода (кипяток), произведенная в кипятильнике, применяется при варке гарниров, овощей, сосисок, пельменей, при изготовлении горячих напитков и т. д. </w:t>
      </w:r>
    </w:p>
    <w:p w14:paraId="33DDD2C1" w14:textId="1BEBF6A5" w:rsidR="00757B21" w:rsidRPr="009B6279" w:rsidRDefault="00372D5F" w:rsidP="00757B21">
      <w:pPr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pacing w:val="15"/>
          <w:sz w:val="24"/>
          <w:szCs w:val="24"/>
          <w:shd w:val="clear" w:color="auto" w:fill="FFFFFF"/>
        </w:rPr>
        <w:t>1.3.</w:t>
      </w:r>
      <w:r w:rsidR="00757B21" w:rsidRPr="009B6279">
        <w:rPr>
          <w:rFonts w:ascii="Arial" w:hAnsi="Arial" w:cs="Arial"/>
          <w:spacing w:val="15"/>
          <w:sz w:val="24"/>
          <w:szCs w:val="24"/>
          <w:shd w:val="clear" w:color="auto" w:fill="FFFFFF"/>
        </w:rPr>
        <w:t>Применение кипятка позволяет сократить процесс доведения изделий до кулинарной готовности и полнее сохранить биологически ценные вещества в продуктах. Кипяток может использоваться для стерилизации кухонной и столовой посуды, столовых приборов.</w:t>
      </w:r>
    </w:p>
    <w:p w14:paraId="12EF0886" w14:textId="0CC948A8" w:rsidR="001E4E7A" w:rsidRPr="009B6279" w:rsidRDefault="00372D5F" w:rsidP="00A65035">
      <w:pPr>
        <w:pStyle w:val="a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1.4.</w:t>
      </w:r>
      <w:r w:rsidR="00757B21" w:rsidRPr="009B6279">
        <w:rPr>
          <w:rFonts w:ascii="Arial" w:hAnsi="Arial" w:cs="Arial"/>
          <w:sz w:val="24"/>
          <w:szCs w:val="24"/>
        </w:rPr>
        <w:t>Нагрев воды осуществляется трубчатыми электронагревателями (</w:t>
      </w:r>
      <w:proofErr w:type="spellStart"/>
      <w:r w:rsidR="00757B21" w:rsidRPr="009B6279">
        <w:rPr>
          <w:rFonts w:ascii="Arial" w:hAnsi="Arial" w:cs="Arial"/>
          <w:sz w:val="24"/>
          <w:szCs w:val="24"/>
        </w:rPr>
        <w:t>ТЭНами</w:t>
      </w:r>
      <w:proofErr w:type="spellEnd"/>
      <w:r w:rsidR="00757B21" w:rsidRPr="009B6279">
        <w:rPr>
          <w:rFonts w:ascii="Arial" w:hAnsi="Arial" w:cs="Arial"/>
          <w:sz w:val="24"/>
          <w:szCs w:val="24"/>
        </w:rPr>
        <w:t xml:space="preserve">). </w:t>
      </w:r>
    </w:p>
    <w:p w14:paraId="4DDE0611" w14:textId="7F1F4061" w:rsidR="00757B21" w:rsidRPr="009B6279" w:rsidRDefault="00757B21" w:rsidP="00A65035">
      <w:pPr>
        <w:pStyle w:val="a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Кипятильник КЭ-01-50 А, КЭ-01-100 А подключается к электрической сети с напряжением 380±10% частотой 50Гц с наличием заземляющего провода пятипроводным силовым кабелем.</w:t>
      </w:r>
    </w:p>
    <w:p w14:paraId="6CF5BC8D" w14:textId="72D8BCA5" w:rsidR="00757B21" w:rsidRPr="009B6279" w:rsidRDefault="00372D5F" w:rsidP="00A65035">
      <w:pPr>
        <w:pStyle w:val="a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1.5.</w:t>
      </w:r>
      <w:r w:rsidR="00757B21" w:rsidRPr="009B6279">
        <w:rPr>
          <w:rFonts w:ascii="Arial" w:hAnsi="Arial" w:cs="Arial"/>
          <w:sz w:val="24"/>
          <w:szCs w:val="24"/>
        </w:rPr>
        <w:t>Кипятильник КЭ-01-25 А подключается к электрической сети с напряжением 220±10% частотой 50Гц с наличием заземляющего провода трехпроводным сетевым кабелем.</w:t>
      </w:r>
    </w:p>
    <w:p w14:paraId="262B065A" w14:textId="2705AC30" w:rsidR="00757B21" w:rsidRPr="009B6279" w:rsidRDefault="00372D5F" w:rsidP="00A65035">
      <w:pPr>
        <w:pStyle w:val="a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1.6.</w:t>
      </w:r>
      <w:r w:rsidR="00757B21" w:rsidRPr="009B6279">
        <w:rPr>
          <w:rFonts w:ascii="Arial" w:hAnsi="Arial" w:cs="Arial"/>
          <w:sz w:val="24"/>
          <w:szCs w:val="24"/>
        </w:rPr>
        <w:t xml:space="preserve">Все корпусные детали кипятильника изготовлены из пищевой нержавеющей стали, включая ТЭН, разрешенной </w:t>
      </w:r>
      <w:proofErr w:type="spellStart"/>
      <w:r w:rsidR="00757B21" w:rsidRPr="009B6279">
        <w:rPr>
          <w:rFonts w:ascii="Arial" w:hAnsi="Arial" w:cs="Arial"/>
          <w:sz w:val="24"/>
          <w:szCs w:val="24"/>
        </w:rPr>
        <w:t>Госсанэпидемнадзором</w:t>
      </w:r>
      <w:proofErr w:type="spellEnd"/>
      <w:r w:rsidR="00757B21" w:rsidRPr="009B6279">
        <w:rPr>
          <w:rFonts w:ascii="Arial" w:hAnsi="Arial" w:cs="Arial"/>
          <w:sz w:val="24"/>
          <w:szCs w:val="24"/>
        </w:rPr>
        <w:t xml:space="preserve"> для контакта с пищей.</w:t>
      </w:r>
    </w:p>
    <w:p w14:paraId="32869F84" w14:textId="037828B7" w:rsidR="00F413AA" w:rsidRPr="009B6279" w:rsidRDefault="00372D5F" w:rsidP="00A65035">
      <w:pPr>
        <w:pStyle w:val="a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1.7.</w:t>
      </w:r>
      <w:r w:rsidR="00F413AA" w:rsidRPr="009B6279">
        <w:rPr>
          <w:rFonts w:ascii="Arial" w:hAnsi="Arial" w:cs="Arial"/>
          <w:sz w:val="24"/>
          <w:szCs w:val="24"/>
        </w:rPr>
        <w:t>Приобретая кипятильник, внимательно ознакомьтесь с руководством эксплуатации. Это позволит Вам успешно использовать его в бизнесе.</w:t>
      </w:r>
    </w:p>
    <w:p w14:paraId="1E968839" w14:textId="48BC8647" w:rsidR="00A6618B" w:rsidRPr="009B6279" w:rsidRDefault="00372D5F" w:rsidP="00A6618B">
      <w:pPr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1.8.</w:t>
      </w:r>
      <w:r w:rsidR="00A6618B" w:rsidRPr="009B6279">
        <w:rPr>
          <w:rFonts w:ascii="Arial" w:hAnsi="Arial" w:cs="Arial"/>
          <w:sz w:val="24"/>
          <w:szCs w:val="24"/>
        </w:rPr>
        <w:t xml:space="preserve">Торговая марка </w:t>
      </w:r>
      <w:r w:rsidR="00A6618B" w:rsidRPr="009B6279">
        <w:rPr>
          <w:rFonts w:ascii="Arial" w:hAnsi="Arial" w:cs="Arial"/>
          <w:sz w:val="24"/>
          <w:szCs w:val="24"/>
          <w:lang w:val="en-US"/>
        </w:rPr>
        <w:t>KAYMAN</w:t>
      </w:r>
      <w:r w:rsidR="00A6618B" w:rsidRPr="009B6279">
        <w:rPr>
          <w:rFonts w:ascii="Arial" w:hAnsi="Arial" w:cs="Arial"/>
          <w:sz w:val="24"/>
          <w:szCs w:val="24"/>
        </w:rPr>
        <w:t xml:space="preserve"> постоянно расширяет и совершенствует ассортимент выпускаемой продукции, поэтому реальный комплект установки, внешний вид и технические характеристики изделия могут отличаться от указанных в данном руководстве без ухудшения потребительских свойств.</w:t>
      </w:r>
    </w:p>
    <w:p w14:paraId="28673013" w14:textId="77777777" w:rsidR="00757B21" w:rsidRPr="009B6279" w:rsidRDefault="00757B21" w:rsidP="00A65035">
      <w:pPr>
        <w:pStyle w:val="a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</w:p>
    <w:p w14:paraId="63BD8CE9" w14:textId="5CDC52D2" w:rsidR="00A6618B" w:rsidRPr="009B6279" w:rsidRDefault="00A6618B" w:rsidP="00A6618B">
      <w:pPr>
        <w:pStyle w:val="1"/>
        <w:numPr>
          <w:ilvl w:val="0"/>
          <w:numId w:val="2"/>
        </w:numPr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bookmarkStart w:id="1" w:name="_Toc101884975"/>
      <w:r w:rsidRPr="009B6279">
        <w:rPr>
          <w:rFonts w:ascii="Arial" w:hAnsi="Arial" w:cs="Arial"/>
          <w:b/>
          <w:bCs/>
          <w:color w:val="auto"/>
          <w:sz w:val="24"/>
          <w:szCs w:val="24"/>
        </w:rPr>
        <w:t>Общие указания</w:t>
      </w:r>
      <w:bookmarkEnd w:id="1"/>
    </w:p>
    <w:p w14:paraId="0B622ABE" w14:textId="77777777" w:rsidR="00D60E68" w:rsidRPr="009B6279" w:rsidRDefault="00D60E68" w:rsidP="00D60E68"/>
    <w:p w14:paraId="7E4C1D62" w14:textId="5C62F53B" w:rsidR="00A6618B" w:rsidRPr="009B6279" w:rsidRDefault="00A6618B" w:rsidP="00A6618B">
      <w:pPr>
        <w:ind w:left="360"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2.1.</w:t>
      </w:r>
      <w:r w:rsidR="004416D1" w:rsidRPr="009B6279">
        <w:rPr>
          <w:rFonts w:ascii="Arial" w:hAnsi="Arial" w:cs="Arial"/>
          <w:sz w:val="24"/>
          <w:szCs w:val="24"/>
        </w:rPr>
        <w:t xml:space="preserve"> </w:t>
      </w:r>
      <w:r w:rsidRPr="009B6279">
        <w:rPr>
          <w:rFonts w:ascii="Arial" w:hAnsi="Arial" w:cs="Arial"/>
          <w:sz w:val="24"/>
          <w:szCs w:val="24"/>
        </w:rPr>
        <w:t>Кипятильник работает от электрической сети напряжением 380±10% трехфазного и 220±10% однофазного переменного тока с частотой 50Гц с наличием заземляющего провода и напряжением с подключением к водопроводной сети с давлением воды до 600 кПа.</w:t>
      </w:r>
    </w:p>
    <w:p w14:paraId="20643133" w14:textId="77777777" w:rsidR="004416D1" w:rsidRPr="009B6279" w:rsidRDefault="00A6618B" w:rsidP="00A6618B">
      <w:pPr>
        <w:ind w:left="360"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2.2.</w:t>
      </w:r>
      <w:r w:rsidR="004416D1" w:rsidRPr="009B6279">
        <w:rPr>
          <w:rFonts w:ascii="Arial" w:hAnsi="Arial" w:cs="Arial"/>
          <w:sz w:val="24"/>
          <w:szCs w:val="24"/>
        </w:rPr>
        <w:t xml:space="preserve"> Аппарат предназначен для установки в помещениях с температурой не ниже 10°С и относительной влажностью 60% при температуре +20°С.</w:t>
      </w:r>
    </w:p>
    <w:p w14:paraId="431E8567" w14:textId="77777777" w:rsidR="004416D1" w:rsidRPr="009B6279" w:rsidRDefault="004416D1" w:rsidP="00A6618B">
      <w:pPr>
        <w:ind w:left="360"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2.3. Кипятильник устанавливается и подключается к электрической и водопроводной сетям соответствующими специалистами.</w:t>
      </w:r>
    </w:p>
    <w:p w14:paraId="48E2D6F4" w14:textId="77777777" w:rsidR="004416D1" w:rsidRPr="009B6279" w:rsidRDefault="004416D1" w:rsidP="00A6618B">
      <w:pPr>
        <w:ind w:left="360"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2.4. Кипятильник устанавливается на устойчивом горизонтальном основании, на расстоянии не менее 500мм от легковоспламеняющихся предметов.</w:t>
      </w:r>
    </w:p>
    <w:p w14:paraId="37D2A90F" w14:textId="77777777" w:rsidR="004416D1" w:rsidRPr="009B6279" w:rsidRDefault="004416D1" w:rsidP="00A6618B">
      <w:pPr>
        <w:ind w:left="360"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Оберегайте кипятильник от небрежного отношения и ударов.</w:t>
      </w:r>
    </w:p>
    <w:p w14:paraId="1DEBE046" w14:textId="16CA1CA6" w:rsidR="004416D1" w:rsidRPr="009B6279" w:rsidRDefault="004416D1" w:rsidP="00A6618B">
      <w:pPr>
        <w:ind w:left="360"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2.</w:t>
      </w:r>
      <w:r w:rsidR="00372D5F" w:rsidRPr="009B6279">
        <w:rPr>
          <w:rFonts w:ascii="Arial" w:hAnsi="Arial" w:cs="Arial"/>
          <w:sz w:val="24"/>
          <w:szCs w:val="24"/>
        </w:rPr>
        <w:t>5</w:t>
      </w:r>
      <w:r w:rsidRPr="009B6279">
        <w:rPr>
          <w:rFonts w:ascii="Arial" w:hAnsi="Arial" w:cs="Arial"/>
          <w:sz w:val="24"/>
          <w:szCs w:val="24"/>
        </w:rPr>
        <w:t>. Электропитание подвести на блок зажимов на сетевой колодке (см. Приложение1) от распределительного щита через автоматический выключатель.</w:t>
      </w:r>
    </w:p>
    <w:p w14:paraId="1B9BDA55" w14:textId="27AC7406" w:rsidR="00A6618B" w:rsidRPr="009B6279" w:rsidRDefault="004416D1" w:rsidP="00A6618B">
      <w:pPr>
        <w:ind w:left="360" w:firstLine="0"/>
      </w:pPr>
      <w:r w:rsidRPr="009B6279">
        <w:t xml:space="preserve"> </w:t>
      </w:r>
    </w:p>
    <w:p w14:paraId="14AE3EBE" w14:textId="77777777" w:rsidR="00ED2A7B" w:rsidRPr="009B6279" w:rsidRDefault="00ED2A7B" w:rsidP="00685402">
      <w:pPr>
        <w:ind w:firstLine="0"/>
        <w:rPr>
          <w:rFonts w:ascii="Arial" w:hAnsi="Arial" w:cs="Arial"/>
          <w:sz w:val="24"/>
          <w:szCs w:val="24"/>
        </w:rPr>
      </w:pPr>
    </w:p>
    <w:p w14:paraId="444ED038" w14:textId="290BBFB3" w:rsidR="00057710" w:rsidRPr="009B6279" w:rsidRDefault="00FE38BC" w:rsidP="00057710">
      <w:pPr>
        <w:pStyle w:val="1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bookmarkStart w:id="2" w:name="_Toc101884976"/>
      <w:r w:rsidRPr="009B6279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3</w:t>
      </w:r>
      <w:r w:rsidR="00685402" w:rsidRPr="009B6279">
        <w:rPr>
          <w:rFonts w:ascii="Arial" w:hAnsi="Arial" w:cs="Arial"/>
          <w:b/>
          <w:bCs/>
          <w:color w:val="auto"/>
          <w:sz w:val="24"/>
          <w:szCs w:val="24"/>
        </w:rPr>
        <w:t>. Требования по тех</w:t>
      </w:r>
      <w:r w:rsidR="00372D5F" w:rsidRPr="009B6279">
        <w:rPr>
          <w:rFonts w:ascii="Arial" w:hAnsi="Arial" w:cs="Arial"/>
          <w:b/>
          <w:bCs/>
          <w:color w:val="auto"/>
          <w:sz w:val="24"/>
          <w:szCs w:val="24"/>
        </w:rPr>
        <w:t>н</w:t>
      </w:r>
      <w:r w:rsidR="00685402" w:rsidRPr="009B6279">
        <w:rPr>
          <w:rFonts w:ascii="Arial" w:hAnsi="Arial" w:cs="Arial"/>
          <w:b/>
          <w:bCs/>
          <w:color w:val="auto"/>
          <w:sz w:val="24"/>
          <w:szCs w:val="24"/>
        </w:rPr>
        <w:t>ике безопасности</w:t>
      </w:r>
      <w:bookmarkEnd w:id="2"/>
    </w:p>
    <w:p w14:paraId="2DE17B44" w14:textId="1BD522B6" w:rsidR="00685402" w:rsidRPr="009B6279" w:rsidRDefault="00685402" w:rsidP="00057710">
      <w:pPr>
        <w:pStyle w:val="1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9B6279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bookmarkStart w:id="3" w:name="_Toc101884977"/>
      <w:r w:rsidRPr="009B6279">
        <w:rPr>
          <w:rFonts w:ascii="Arial" w:hAnsi="Arial" w:cs="Arial"/>
          <w:b/>
          <w:bCs/>
          <w:color w:val="auto"/>
          <w:sz w:val="24"/>
          <w:szCs w:val="24"/>
        </w:rPr>
        <w:t>и пожарной</w:t>
      </w:r>
      <w:r w:rsidR="00057710" w:rsidRPr="009B6279">
        <w:rPr>
          <w:rFonts w:ascii="Arial" w:hAnsi="Arial" w:cs="Arial"/>
          <w:b/>
          <w:bCs/>
          <w:color w:val="auto"/>
          <w:sz w:val="24"/>
          <w:szCs w:val="24"/>
        </w:rPr>
        <w:t xml:space="preserve"> безопасности</w:t>
      </w:r>
      <w:bookmarkEnd w:id="3"/>
    </w:p>
    <w:p w14:paraId="6A9B7D5C" w14:textId="77777777" w:rsidR="00543F4D" w:rsidRPr="009B6279" w:rsidRDefault="00543F4D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68FD539" w14:textId="5FCEB4D5" w:rsidR="00A14C7D" w:rsidRPr="009B6279" w:rsidRDefault="00FE38BC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3</w:t>
      </w:r>
      <w:r w:rsidR="00685402" w:rsidRPr="009B6279">
        <w:rPr>
          <w:rFonts w:ascii="Arial" w:hAnsi="Arial" w:cs="Arial"/>
          <w:sz w:val="24"/>
          <w:szCs w:val="24"/>
        </w:rPr>
        <w:t xml:space="preserve">.1. </w:t>
      </w:r>
      <w:r w:rsidR="00ED2A7B" w:rsidRPr="009B6279">
        <w:rPr>
          <w:rFonts w:ascii="Arial" w:hAnsi="Arial" w:cs="Arial"/>
          <w:sz w:val="24"/>
          <w:szCs w:val="24"/>
        </w:rPr>
        <w:t>Кипятильник</w:t>
      </w:r>
      <w:r w:rsidR="00685402" w:rsidRPr="009B6279">
        <w:rPr>
          <w:rFonts w:ascii="Arial" w:hAnsi="Arial" w:cs="Arial"/>
          <w:sz w:val="24"/>
          <w:szCs w:val="24"/>
        </w:rPr>
        <w:t xml:space="preserve"> выполнен с защитой от поражения электрическим током</w:t>
      </w:r>
      <w:r w:rsidR="00142D1B" w:rsidRPr="009B6279">
        <w:rPr>
          <w:rFonts w:ascii="Arial" w:hAnsi="Arial" w:cs="Arial"/>
          <w:sz w:val="24"/>
          <w:szCs w:val="24"/>
        </w:rPr>
        <w:t xml:space="preserve"> по классу 1 по ГОСТ Р 52161,1</w:t>
      </w:r>
      <w:r w:rsidR="00685402" w:rsidRPr="009B6279">
        <w:rPr>
          <w:rFonts w:ascii="Arial" w:hAnsi="Arial" w:cs="Arial"/>
          <w:sz w:val="24"/>
          <w:szCs w:val="24"/>
        </w:rPr>
        <w:t>, степень защиты п</w:t>
      </w:r>
      <w:r w:rsidR="00A14C7D" w:rsidRPr="009B6279">
        <w:rPr>
          <w:rFonts w:ascii="Arial" w:hAnsi="Arial" w:cs="Arial"/>
          <w:sz w:val="24"/>
          <w:szCs w:val="24"/>
        </w:rPr>
        <w:t>о</w:t>
      </w:r>
      <w:r w:rsidR="00142D1B" w:rsidRPr="009B6279">
        <w:rPr>
          <w:rFonts w:ascii="Arial" w:hAnsi="Arial" w:cs="Arial"/>
          <w:sz w:val="24"/>
          <w:szCs w:val="24"/>
        </w:rPr>
        <w:t xml:space="preserve"> ГОСТ-14254-</w:t>
      </w:r>
      <w:r w:rsidR="00142D1B" w:rsidRPr="009B6279">
        <w:rPr>
          <w:rFonts w:ascii="Arial" w:hAnsi="Arial" w:cs="Arial"/>
          <w:sz w:val="24"/>
          <w:szCs w:val="24"/>
          <w:lang w:val="en-US"/>
        </w:rPr>
        <w:t>IP</w:t>
      </w:r>
      <w:r w:rsidR="00142D1B" w:rsidRPr="009B6279">
        <w:rPr>
          <w:rFonts w:ascii="Arial" w:hAnsi="Arial" w:cs="Arial"/>
          <w:sz w:val="24"/>
          <w:szCs w:val="24"/>
        </w:rPr>
        <w:t>20.</w:t>
      </w:r>
    </w:p>
    <w:p w14:paraId="7E013EB3" w14:textId="3B4D2901" w:rsidR="00A14C7D" w:rsidRPr="009B6279" w:rsidRDefault="00FE38BC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3</w:t>
      </w:r>
      <w:r w:rsidR="00685402" w:rsidRPr="009B6279">
        <w:rPr>
          <w:rFonts w:ascii="Arial" w:hAnsi="Arial" w:cs="Arial"/>
          <w:sz w:val="24"/>
          <w:szCs w:val="24"/>
        </w:rPr>
        <w:t xml:space="preserve">.2. </w:t>
      </w:r>
      <w:r w:rsidR="00142D1B" w:rsidRPr="009B6279">
        <w:rPr>
          <w:rFonts w:ascii="Arial" w:hAnsi="Arial" w:cs="Arial"/>
          <w:sz w:val="24"/>
          <w:szCs w:val="24"/>
        </w:rPr>
        <w:t>Кипятильник необходимо подключать к электрической сети, имеющей защитное заземление.</w:t>
      </w:r>
    </w:p>
    <w:p w14:paraId="77585BD0" w14:textId="158E0B59" w:rsidR="00685402" w:rsidRPr="009B6279" w:rsidRDefault="00FE38BC" w:rsidP="00142D1B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3</w:t>
      </w:r>
      <w:r w:rsidR="00685402" w:rsidRPr="009B6279">
        <w:rPr>
          <w:rFonts w:ascii="Arial" w:hAnsi="Arial" w:cs="Arial"/>
          <w:sz w:val="24"/>
          <w:szCs w:val="24"/>
        </w:rPr>
        <w:t>.</w:t>
      </w:r>
      <w:r w:rsidRPr="009B6279">
        <w:rPr>
          <w:rFonts w:ascii="Arial" w:hAnsi="Arial" w:cs="Arial"/>
          <w:sz w:val="24"/>
          <w:szCs w:val="24"/>
        </w:rPr>
        <w:t>3.</w:t>
      </w:r>
      <w:r w:rsidR="00685402" w:rsidRPr="009B6279">
        <w:rPr>
          <w:rFonts w:ascii="Arial" w:hAnsi="Arial" w:cs="Arial"/>
          <w:sz w:val="24"/>
          <w:szCs w:val="24"/>
        </w:rPr>
        <w:t xml:space="preserve"> </w:t>
      </w:r>
      <w:r w:rsidR="00142D1B" w:rsidRPr="009B6279">
        <w:rPr>
          <w:rFonts w:ascii="Arial" w:hAnsi="Arial" w:cs="Arial"/>
          <w:sz w:val="24"/>
          <w:szCs w:val="24"/>
        </w:rPr>
        <w:t xml:space="preserve"> Перед включением необходимо убедится в целостности корпуса и электропроводки. Не допускается эксплуатация кипятильника с поврежденным корпусом или электропроводкой.</w:t>
      </w:r>
    </w:p>
    <w:p w14:paraId="3DFADAEF" w14:textId="56FD60D5" w:rsidR="00685402" w:rsidRPr="009B6279" w:rsidRDefault="00FE38BC" w:rsidP="00142D1B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3.4</w:t>
      </w:r>
      <w:r w:rsidR="00685402" w:rsidRPr="009B6279">
        <w:rPr>
          <w:rFonts w:ascii="Arial" w:hAnsi="Arial" w:cs="Arial"/>
          <w:sz w:val="24"/>
          <w:szCs w:val="24"/>
        </w:rPr>
        <w:t xml:space="preserve">. </w:t>
      </w:r>
      <w:r w:rsidR="00142D1B" w:rsidRPr="009B6279">
        <w:rPr>
          <w:rFonts w:ascii="Arial" w:hAnsi="Arial" w:cs="Arial"/>
          <w:sz w:val="24"/>
          <w:szCs w:val="24"/>
        </w:rPr>
        <w:t>Перед эксплуатацией необходимо убедиться в герметичности подводящих трубопроводов и емкостей кипятильника.</w:t>
      </w:r>
    </w:p>
    <w:p w14:paraId="264DB980" w14:textId="2513F5AB" w:rsidR="00685402" w:rsidRPr="009B6279" w:rsidRDefault="00FE38BC" w:rsidP="00142D1B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3</w:t>
      </w:r>
      <w:r w:rsidR="00685402" w:rsidRPr="009B6279">
        <w:rPr>
          <w:rFonts w:ascii="Arial" w:hAnsi="Arial" w:cs="Arial"/>
          <w:sz w:val="24"/>
          <w:szCs w:val="24"/>
        </w:rPr>
        <w:t>.</w:t>
      </w:r>
      <w:r w:rsidR="00142D1B" w:rsidRPr="009B6279">
        <w:rPr>
          <w:rFonts w:ascii="Arial" w:hAnsi="Arial" w:cs="Arial"/>
          <w:sz w:val="24"/>
          <w:szCs w:val="24"/>
        </w:rPr>
        <w:t>5</w:t>
      </w:r>
      <w:r w:rsidR="00685402" w:rsidRPr="009B6279">
        <w:rPr>
          <w:rFonts w:ascii="Arial" w:hAnsi="Arial" w:cs="Arial"/>
          <w:sz w:val="24"/>
          <w:szCs w:val="24"/>
        </w:rPr>
        <w:t xml:space="preserve">. </w:t>
      </w:r>
      <w:r w:rsidR="00685402" w:rsidRPr="009B6279">
        <w:rPr>
          <w:rFonts w:ascii="Arial" w:hAnsi="Arial" w:cs="Arial"/>
          <w:b/>
          <w:bCs/>
          <w:sz w:val="24"/>
          <w:szCs w:val="24"/>
        </w:rPr>
        <w:t xml:space="preserve">Внимание! </w:t>
      </w:r>
      <w:r w:rsidR="00142D1B" w:rsidRPr="009B6279">
        <w:rPr>
          <w:rFonts w:ascii="Arial" w:hAnsi="Arial" w:cs="Arial"/>
          <w:b/>
          <w:bCs/>
          <w:sz w:val="24"/>
          <w:szCs w:val="24"/>
        </w:rPr>
        <w:t xml:space="preserve">Все работы, связанные с техническим обслуживанием, ремонтом и монтажом, производятся при холодных </w:t>
      </w:r>
      <w:proofErr w:type="spellStart"/>
      <w:r w:rsidR="00142D1B" w:rsidRPr="009B6279">
        <w:rPr>
          <w:rFonts w:ascii="Arial" w:hAnsi="Arial" w:cs="Arial"/>
          <w:b/>
          <w:bCs/>
          <w:sz w:val="24"/>
          <w:szCs w:val="24"/>
        </w:rPr>
        <w:t>ТЭНах</w:t>
      </w:r>
      <w:proofErr w:type="spellEnd"/>
      <w:r w:rsidR="00142D1B" w:rsidRPr="009B6279">
        <w:rPr>
          <w:rFonts w:ascii="Arial" w:hAnsi="Arial" w:cs="Arial"/>
          <w:b/>
          <w:bCs/>
          <w:sz w:val="24"/>
          <w:szCs w:val="24"/>
        </w:rPr>
        <w:t xml:space="preserve"> и отключенном от электросети кипятильнике.</w:t>
      </w:r>
    </w:p>
    <w:p w14:paraId="2B0CA72B" w14:textId="2B26867B" w:rsidR="00142D1B" w:rsidRPr="009B6279" w:rsidRDefault="00142D1B" w:rsidP="00142D1B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3.6.</w:t>
      </w:r>
      <w:r w:rsidRPr="009B6279">
        <w:rPr>
          <w:rFonts w:ascii="Arial" w:hAnsi="Arial" w:cs="Arial"/>
          <w:b/>
          <w:bCs/>
          <w:sz w:val="24"/>
          <w:szCs w:val="24"/>
        </w:rPr>
        <w:t xml:space="preserve"> Внимание! Не открывайте крышку при работающем кипятильнике во избежание ожога паром и кипятком.</w:t>
      </w:r>
    </w:p>
    <w:p w14:paraId="0001F69A" w14:textId="2B686C47" w:rsidR="00142D1B" w:rsidRPr="009B6279" w:rsidRDefault="00142D1B" w:rsidP="00142D1B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 xml:space="preserve">3.7. </w:t>
      </w:r>
      <w:r w:rsidRPr="009B6279">
        <w:rPr>
          <w:rFonts w:ascii="Arial" w:hAnsi="Arial" w:cs="Arial"/>
          <w:b/>
          <w:bCs/>
          <w:sz w:val="24"/>
          <w:szCs w:val="24"/>
        </w:rPr>
        <w:t>Внимание! При открывании крана для слива кипятка соблюдайте осторожность!</w:t>
      </w:r>
    </w:p>
    <w:p w14:paraId="143325A7" w14:textId="7D205EC7" w:rsidR="00685402" w:rsidRPr="009B6279" w:rsidRDefault="00FE38BC" w:rsidP="00142D1B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3</w:t>
      </w:r>
      <w:r w:rsidR="00685402" w:rsidRPr="009B6279">
        <w:rPr>
          <w:rFonts w:ascii="Arial" w:hAnsi="Arial" w:cs="Arial"/>
          <w:sz w:val="24"/>
          <w:szCs w:val="24"/>
        </w:rPr>
        <w:t>.</w:t>
      </w:r>
      <w:r w:rsidR="00142D1B" w:rsidRPr="009B6279">
        <w:rPr>
          <w:rFonts w:ascii="Arial" w:hAnsi="Arial" w:cs="Arial"/>
          <w:sz w:val="24"/>
          <w:szCs w:val="24"/>
        </w:rPr>
        <w:t>8</w:t>
      </w:r>
      <w:r w:rsidR="00685402" w:rsidRPr="009B6279">
        <w:rPr>
          <w:rFonts w:ascii="Arial" w:hAnsi="Arial" w:cs="Arial"/>
          <w:sz w:val="24"/>
          <w:szCs w:val="24"/>
        </w:rPr>
        <w:t xml:space="preserve">. </w:t>
      </w:r>
      <w:r w:rsidR="00142D1B" w:rsidRPr="009B6279">
        <w:rPr>
          <w:rFonts w:ascii="Arial" w:hAnsi="Arial" w:cs="Arial"/>
          <w:b/>
          <w:bCs/>
          <w:sz w:val="24"/>
          <w:szCs w:val="24"/>
        </w:rPr>
        <w:t>Внимание! Запрещается мыть кипятильник под струей воды.</w:t>
      </w:r>
    </w:p>
    <w:p w14:paraId="09C16571" w14:textId="17D478D4" w:rsidR="00A14C7D" w:rsidRPr="009B6279" w:rsidRDefault="00FE38BC" w:rsidP="00142D1B">
      <w:pPr>
        <w:autoSpaceDE w:val="0"/>
        <w:autoSpaceDN w:val="0"/>
        <w:adjustRightInd w:val="0"/>
        <w:ind w:firstLine="0"/>
        <w:rPr>
          <w:rFonts w:ascii="Arial" w:hAnsi="Arial" w:cs="Arial"/>
          <w:szCs w:val="28"/>
        </w:rPr>
      </w:pPr>
      <w:r w:rsidRPr="009B6279">
        <w:rPr>
          <w:rFonts w:ascii="Arial" w:hAnsi="Arial" w:cs="Arial"/>
          <w:sz w:val="24"/>
          <w:szCs w:val="24"/>
        </w:rPr>
        <w:t>3</w:t>
      </w:r>
      <w:r w:rsidR="00685402" w:rsidRPr="009B6279">
        <w:rPr>
          <w:rFonts w:ascii="Arial" w:hAnsi="Arial" w:cs="Arial"/>
          <w:sz w:val="24"/>
          <w:szCs w:val="24"/>
        </w:rPr>
        <w:t>.</w:t>
      </w:r>
      <w:r w:rsidR="0097362E">
        <w:rPr>
          <w:rFonts w:ascii="Arial" w:hAnsi="Arial" w:cs="Arial"/>
          <w:sz w:val="24"/>
          <w:szCs w:val="24"/>
        </w:rPr>
        <w:t>9</w:t>
      </w:r>
      <w:r w:rsidR="00685402" w:rsidRPr="009B6279">
        <w:rPr>
          <w:rFonts w:ascii="Arial" w:hAnsi="Arial" w:cs="Arial"/>
          <w:sz w:val="24"/>
          <w:szCs w:val="24"/>
        </w:rPr>
        <w:t xml:space="preserve">. </w:t>
      </w:r>
      <w:r w:rsidR="00142D1B" w:rsidRPr="009B6279">
        <w:rPr>
          <w:rFonts w:ascii="Arial" w:hAnsi="Arial" w:cs="Arial"/>
          <w:sz w:val="24"/>
          <w:szCs w:val="24"/>
        </w:rPr>
        <w:t>Кипятильник относится к изделиям, работающим под надзором.</w:t>
      </w:r>
    </w:p>
    <w:p w14:paraId="081E1906" w14:textId="77777777" w:rsidR="00EE3447" w:rsidRPr="009B6279" w:rsidRDefault="00EE3447" w:rsidP="000177F0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Cs w:val="28"/>
        </w:rPr>
      </w:pPr>
    </w:p>
    <w:p w14:paraId="4CF1B419" w14:textId="0655F95A" w:rsidR="00685402" w:rsidRPr="00954522" w:rsidRDefault="00142D1B" w:rsidP="00954522">
      <w:pPr>
        <w:pStyle w:val="1"/>
        <w:ind w:left="720" w:firstLine="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bookmarkStart w:id="4" w:name="_Toc101884978"/>
      <w:r w:rsidRPr="00954522">
        <w:rPr>
          <w:rFonts w:ascii="Arial" w:hAnsi="Arial" w:cs="Arial"/>
          <w:b/>
          <w:bCs/>
          <w:color w:val="auto"/>
          <w:sz w:val="24"/>
          <w:szCs w:val="24"/>
        </w:rPr>
        <w:t>Устройство</w:t>
      </w:r>
      <w:r w:rsidR="00685402" w:rsidRPr="00954522">
        <w:rPr>
          <w:rFonts w:ascii="Arial" w:hAnsi="Arial" w:cs="Arial"/>
          <w:b/>
          <w:bCs/>
          <w:color w:val="auto"/>
          <w:sz w:val="24"/>
          <w:szCs w:val="24"/>
        </w:rPr>
        <w:t xml:space="preserve"> и порядок работы</w:t>
      </w:r>
      <w:bookmarkEnd w:id="4"/>
    </w:p>
    <w:p w14:paraId="64FAD8A4" w14:textId="1576824C" w:rsidR="00636E7A" w:rsidRPr="00954522" w:rsidRDefault="00636E7A" w:rsidP="00954522">
      <w:pPr>
        <w:pStyle w:val="a"/>
        <w:numPr>
          <w:ilvl w:val="0"/>
          <w:numId w:val="0"/>
        </w:numPr>
        <w:ind w:left="720"/>
        <w:jc w:val="center"/>
        <w:rPr>
          <w:sz w:val="24"/>
          <w:szCs w:val="24"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704"/>
        <w:gridCol w:w="3827"/>
        <w:gridCol w:w="709"/>
        <w:gridCol w:w="4678"/>
      </w:tblGrid>
      <w:tr w:rsidR="009B6279" w:rsidRPr="009B6279" w14:paraId="2AC1D8D1" w14:textId="77777777" w:rsidTr="00636E7A">
        <w:tc>
          <w:tcPr>
            <w:tcW w:w="704" w:type="dxa"/>
          </w:tcPr>
          <w:p w14:paraId="3F0ADE06" w14:textId="4EFD4E42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1EF46E90" w14:textId="62704A44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Блок управления</w:t>
            </w:r>
          </w:p>
        </w:tc>
        <w:tc>
          <w:tcPr>
            <w:tcW w:w="709" w:type="dxa"/>
          </w:tcPr>
          <w:p w14:paraId="224250BF" w14:textId="7963936E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14:paraId="65207F55" w14:textId="340320B2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Электронагреватели (</w:t>
            </w:r>
            <w:proofErr w:type="spellStart"/>
            <w:r w:rsidRPr="009B6279">
              <w:rPr>
                <w:rFonts w:ascii="Arial" w:hAnsi="Arial" w:cs="Arial"/>
                <w:sz w:val="24"/>
                <w:szCs w:val="24"/>
              </w:rPr>
              <w:t>ТЭНы</w:t>
            </w:r>
            <w:proofErr w:type="spellEnd"/>
            <w:r w:rsidRPr="009B6279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9B6279" w:rsidRPr="009B6279" w14:paraId="07EE7A86" w14:textId="77777777" w:rsidTr="00636E7A">
        <w:tc>
          <w:tcPr>
            <w:tcW w:w="704" w:type="dxa"/>
          </w:tcPr>
          <w:p w14:paraId="69A783D8" w14:textId="66B026FF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5A79DEF7" w14:textId="182644C0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Сосуд кипятильный</w:t>
            </w:r>
          </w:p>
        </w:tc>
        <w:tc>
          <w:tcPr>
            <w:tcW w:w="709" w:type="dxa"/>
          </w:tcPr>
          <w:p w14:paraId="106BA058" w14:textId="520C74DA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14:paraId="0BF3180E" w14:textId="4127A732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Труба сообщающаяся</w:t>
            </w:r>
          </w:p>
        </w:tc>
      </w:tr>
      <w:tr w:rsidR="009B6279" w:rsidRPr="009B6279" w14:paraId="22DF68DB" w14:textId="77777777" w:rsidTr="00636E7A">
        <w:tc>
          <w:tcPr>
            <w:tcW w:w="704" w:type="dxa"/>
          </w:tcPr>
          <w:p w14:paraId="62DF2B50" w14:textId="0ED4E97E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268D8497" w14:textId="484AD032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Сборник кипятка</w:t>
            </w:r>
          </w:p>
        </w:tc>
        <w:tc>
          <w:tcPr>
            <w:tcW w:w="709" w:type="dxa"/>
          </w:tcPr>
          <w:p w14:paraId="1E24573F" w14:textId="686131AD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14:paraId="7333BCD0" w14:textId="372E0C24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Выключатель «Сеть»</w:t>
            </w:r>
          </w:p>
        </w:tc>
      </w:tr>
      <w:tr w:rsidR="009B6279" w:rsidRPr="009B6279" w14:paraId="02789703" w14:textId="77777777" w:rsidTr="00636E7A">
        <w:tc>
          <w:tcPr>
            <w:tcW w:w="704" w:type="dxa"/>
          </w:tcPr>
          <w:p w14:paraId="6FC6659C" w14:textId="190E4CFC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14:paraId="2934F986" w14:textId="009FBB32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Стакан</w:t>
            </w:r>
          </w:p>
        </w:tc>
        <w:tc>
          <w:tcPr>
            <w:tcW w:w="709" w:type="dxa"/>
          </w:tcPr>
          <w:p w14:paraId="70555A3A" w14:textId="0302E03A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14:paraId="15734707" w14:textId="1764CE98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Лампа «Нагрев»</w:t>
            </w:r>
          </w:p>
        </w:tc>
      </w:tr>
      <w:tr w:rsidR="009B6279" w:rsidRPr="009B6279" w14:paraId="6DCD392C" w14:textId="77777777" w:rsidTr="00636E7A">
        <w:tc>
          <w:tcPr>
            <w:tcW w:w="704" w:type="dxa"/>
          </w:tcPr>
          <w:p w14:paraId="6745FBCB" w14:textId="54AC1A97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14:paraId="02D99350" w14:textId="60F148BD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Блок датчиков</w:t>
            </w:r>
          </w:p>
        </w:tc>
        <w:tc>
          <w:tcPr>
            <w:tcW w:w="709" w:type="dxa"/>
          </w:tcPr>
          <w:p w14:paraId="6FF51224" w14:textId="3C46F630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14:paraId="27C5E41F" w14:textId="1225E248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Труба аварийного слива</w:t>
            </w:r>
          </w:p>
        </w:tc>
      </w:tr>
      <w:tr w:rsidR="009B6279" w:rsidRPr="009B6279" w14:paraId="4D3D046A" w14:textId="77777777" w:rsidTr="00636E7A">
        <w:tc>
          <w:tcPr>
            <w:tcW w:w="704" w:type="dxa"/>
          </w:tcPr>
          <w:p w14:paraId="3FA53322" w14:textId="6984F1CA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14:paraId="3FA78029" w14:textId="029A4A12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Ручка</w:t>
            </w:r>
          </w:p>
        </w:tc>
        <w:tc>
          <w:tcPr>
            <w:tcW w:w="709" w:type="dxa"/>
          </w:tcPr>
          <w:p w14:paraId="17EC7273" w14:textId="2C4DFADB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14:paraId="64EF592D" w14:textId="06A19C98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 xml:space="preserve">Труба подающая </w:t>
            </w:r>
          </w:p>
        </w:tc>
      </w:tr>
      <w:tr w:rsidR="009B6279" w:rsidRPr="009B6279" w14:paraId="42EC407E" w14:textId="77777777" w:rsidTr="00636E7A">
        <w:tc>
          <w:tcPr>
            <w:tcW w:w="704" w:type="dxa"/>
          </w:tcPr>
          <w:p w14:paraId="2F67CF71" w14:textId="2C3CB18B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14:paraId="3C8DE1D1" w14:textId="44F75F1B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 xml:space="preserve">Крышка </w:t>
            </w:r>
          </w:p>
        </w:tc>
        <w:tc>
          <w:tcPr>
            <w:tcW w:w="709" w:type="dxa"/>
          </w:tcPr>
          <w:p w14:paraId="2A1CD882" w14:textId="1EE9D162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14:paraId="2FAAB4F1" w14:textId="0B75C720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Питательная коробка</w:t>
            </w:r>
          </w:p>
        </w:tc>
      </w:tr>
      <w:tr w:rsidR="009B6279" w:rsidRPr="009B6279" w14:paraId="1B041625" w14:textId="77777777" w:rsidTr="00636E7A">
        <w:tc>
          <w:tcPr>
            <w:tcW w:w="704" w:type="dxa"/>
          </w:tcPr>
          <w:p w14:paraId="3C6700F4" w14:textId="2F73EF33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14:paraId="569C5DF7" w14:textId="64B8EACE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Корпус</w:t>
            </w:r>
          </w:p>
        </w:tc>
        <w:tc>
          <w:tcPr>
            <w:tcW w:w="709" w:type="dxa"/>
          </w:tcPr>
          <w:p w14:paraId="47CDB7F4" w14:textId="580FC704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14:paraId="3A16E2B5" w14:textId="5E756DFD" w:rsidR="00636E7A" w:rsidRPr="009B6279" w:rsidRDefault="00AB2EA8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Электромагнитный клапан</w:t>
            </w:r>
          </w:p>
        </w:tc>
      </w:tr>
      <w:tr w:rsidR="009B6279" w:rsidRPr="009B6279" w14:paraId="6F774E22" w14:textId="77777777" w:rsidTr="00636E7A">
        <w:tc>
          <w:tcPr>
            <w:tcW w:w="704" w:type="dxa"/>
          </w:tcPr>
          <w:p w14:paraId="656A9B8A" w14:textId="0DAC38DE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14:paraId="45DDF757" w14:textId="4DA6919E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Кран отбора кипятка</w:t>
            </w:r>
          </w:p>
        </w:tc>
        <w:tc>
          <w:tcPr>
            <w:tcW w:w="709" w:type="dxa"/>
          </w:tcPr>
          <w:p w14:paraId="6F66A842" w14:textId="3191B276" w:rsidR="00636E7A" w:rsidRPr="009B6279" w:rsidRDefault="00636E7A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14:paraId="5051DC25" w14:textId="4934B0B4" w:rsidR="00636E7A" w:rsidRPr="009B6279" w:rsidRDefault="00AB2EA8" w:rsidP="0068540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Болт заземления</w:t>
            </w:r>
          </w:p>
        </w:tc>
      </w:tr>
    </w:tbl>
    <w:p w14:paraId="0F26849D" w14:textId="2C72D304" w:rsidR="000177F0" w:rsidRPr="009B6279" w:rsidRDefault="000177F0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2BD30404" w14:textId="594DE93D" w:rsidR="000177F0" w:rsidRPr="009B6279" w:rsidRDefault="000177F0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1CF9B68F" w14:textId="5354F896" w:rsidR="000177F0" w:rsidRPr="009B6279" w:rsidRDefault="000177F0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7DD17073" w14:textId="510B4848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69C91CAC" w14:textId="635DDC48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22D8A248" w14:textId="6BD65BC0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198ACC6A" w14:textId="7CD0B521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6DC19CC9" w14:textId="37A8B724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5E86BE1D" w14:textId="02B433EF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719B2F43" w14:textId="6971009E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2F31A12A" w14:textId="1E009416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6CFAA799" w14:textId="4AA76BFB" w:rsidR="00AB2EA8" w:rsidRPr="009B6279" w:rsidRDefault="00AB2EA8" w:rsidP="00AB2EA8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Cs w:val="28"/>
        </w:rPr>
      </w:pPr>
    </w:p>
    <w:p w14:paraId="2FC48D01" w14:textId="13E64996" w:rsidR="00AB2EA8" w:rsidRPr="009B6279" w:rsidRDefault="0051512D" w:rsidP="00AB2EA8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Cs w:val="28"/>
        </w:rPr>
      </w:pPr>
      <w:r>
        <w:rPr>
          <w:noProof/>
        </w:rPr>
        <w:lastRenderedPageBreak/>
        <w:object w:dxaOrig="1440" w:dyaOrig="1440" w14:anchorId="6566FB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3.35pt;margin-top:31.05pt;width:309.75pt;height:485.25pt;z-index:251662336;mso-position-horizontal-relative:text;mso-position-vertical-relative:text">
            <v:imagedata r:id="rId9" o:title=""/>
            <w10:wrap type="square"/>
          </v:shape>
          <o:OLEObject Type="Embed" ProgID="Photoshop.Image.11" ShapeID="_x0000_s1027" DrawAspect="Content" ObjectID="_1737270834" r:id="rId10">
            <o:FieldCodes>\s</o:FieldCodes>
          </o:OLEObject>
        </w:object>
      </w:r>
    </w:p>
    <w:p w14:paraId="47895936" w14:textId="7B304E65" w:rsidR="00AB2EA8" w:rsidRPr="009B6279" w:rsidRDefault="00AB2EA8" w:rsidP="00AB2EA8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Cs w:val="28"/>
        </w:rPr>
      </w:pPr>
    </w:p>
    <w:p w14:paraId="073C7A79" w14:textId="36331826" w:rsidR="00AB2EA8" w:rsidRPr="009B6279" w:rsidRDefault="00AB2EA8" w:rsidP="00AB2EA8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Cs w:val="28"/>
        </w:rPr>
      </w:pPr>
    </w:p>
    <w:p w14:paraId="61323960" w14:textId="5ED01454" w:rsidR="00AB2EA8" w:rsidRPr="009B6279" w:rsidRDefault="00AB2EA8" w:rsidP="00AB2EA8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Cs w:val="28"/>
        </w:rPr>
      </w:pPr>
    </w:p>
    <w:p w14:paraId="6FA8CF67" w14:textId="3A298A0B" w:rsidR="00AB2EA8" w:rsidRPr="009B6279" w:rsidRDefault="00AB2EA8" w:rsidP="00AB2EA8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Cs w:val="28"/>
        </w:rPr>
      </w:pPr>
    </w:p>
    <w:p w14:paraId="66A1A9ED" w14:textId="6300D272" w:rsidR="00AB2EA8" w:rsidRPr="009B6279" w:rsidRDefault="00AB2EA8" w:rsidP="00AB2EA8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Cs w:val="28"/>
        </w:rPr>
      </w:pPr>
    </w:p>
    <w:p w14:paraId="31964817" w14:textId="6D586AAD" w:rsidR="00AB2EA8" w:rsidRPr="009B6279" w:rsidRDefault="00AB2EA8" w:rsidP="00AB2EA8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Cs w:val="28"/>
        </w:rPr>
      </w:pPr>
    </w:p>
    <w:p w14:paraId="74016442" w14:textId="74702A17" w:rsidR="00AB2EA8" w:rsidRPr="009B6279" w:rsidRDefault="00AB2EA8" w:rsidP="00AB2EA8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Cs w:val="28"/>
        </w:rPr>
      </w:pPr>
    </w:p>
    <w:p w14:paraId="0E0BA6C6" w14:textId="7009BB7D" w:rsidR="00AB2EA8" w:rsidRPr="009B6279" w:rsidRDefault="00AB2EA8" w:rsidP="00AB2EA8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Cs w:val="28"/>
        </w:rPr>
      </w:pPr>
    </w:p>
    <w:p w14:paraId="406AA824" w14:textId="77777777" w:rsidR="00AB2EA8" w:rsidRPr="009B6279" w:rsidRDefault="00AB2EA8" w:rsidP="00AB2EA8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Cs w:val="28"/>
        </w:rPr>
      </w:pPr>
    </w:p>
    <w:p w14:paraId="290EF88C" w14:textId="3E61DD90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4B7DBAD3" w14:textId="3174FE81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70546A23" w14:textId="7178A14B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3BD0BFB2" w14:textId="5256D678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686EAC62" w14:textId="78D80FED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13E7FF9F" w14:textId="46462870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0C8A3AF0" w14:textId="2E03D265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63AB31EC" w14:textId="39A724A5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5C3595B9" w14:textId="0EBDB480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1EC24142" w14:textId="1D4E41A4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5E39010D" w14:textId="4BEA2CB5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71C2058D" w14:textId="3B5BDE58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4E6DB401" w14:textId="619F62A1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3A979347" w14:textId="63F9EDFF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062C3C5D" w14:textId="6A145E66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2A766C1D" w14:textId="1C1E4E15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51A64249" w14:textId="7249CF5F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14A55C16" w14:textId="26CA731D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3FAEDF13" w14:textId="32B0B6F1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406709A0" w14:textId="4BE9234E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49FC3B8E" w14:textId="77777777" w:rsidR="00AB2EA8" w:rsidRPr="009B6279" w:rsidRDefault="00AB2EA8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50E9682D" w14:textId="77777777" w:rsidR="000177F0" w:rsidRPr="009B6279" w:rsidRDefault="000177F0" w:rsidP="00982B5A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Cs w:val="28"/>
        </w:rPr>
      </w:pPr>
    </w:p>
    <w:p w14:paraId="0586C748" w14:textId="77777777" w:rsidR="000177F0" w:rsidRPr="009B6279" w:rsidRDefault="000177F0" w:rsidP="000177F0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Cs w:val="28"/>
        </w:rPr>
      </w:pPr>
    </w:p>
    <w:p w14:paraId="4E01DBBC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13714C59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6CDFB530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2057CBB5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0D9B4860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04B32F96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3B1E5ADC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427771DD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7ABB0EF1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2BCBA429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54F27F10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2CC282E5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36C946A6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691019FD" w14:textId="77777777" w:rsidR="00AB2EA8" w:rsidRPr="009B6279" w:rsidRDefault="00AB2EA8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567334A0" w14:textId="4CA1EC82" w:rsidR="000177F0" w:rsidRPr="0097362E" w:rsidRDefault="0097362E" w:rsidP="0097362E">
      <w:pPr>
        <w:autoSpaceDE w:val="0"/>
        <w:autoSpaceDN w:val="0"/>
        <w:adjustRightInd w:val="0"/>
        <w:ind w:left="36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3.10.</w:t>
      </w:r>
      <w:r w:rsidR="00AB2EA8" w:rsidRPr="0097362E">
        <w:rPr>
          <w:rFonts w:ascii="Arial" w:hAnsi="Arial" w:cs="Arial"/>
          <w:sz w:val="24"/>
          <w:szCs w:val="24"/>
        </w:rPr>
        <w:t>Кипятильник состоит из следующих основных частей:</w:t>
      </w:r>
    </w:p>
    <w:p w14:paraId="38CACE6E" w14:textId="78443F5B" w:rsidR="00AB2EA8" w:rsidRPr="009B6279" w:rsidRDefault="00AB2EA8" w:rsidP="00CF3B44">
      <w:pPr>
        <w:autoSpaceDE w:val="0"/>
        <w:autoSpaceDN w:val="0"/>
        <w:adjustRightInd w:val="0"/>
        <w:ind w:left="360"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 xml:space="preserve">корпуса 8, закрытого крышкой 7, сборника кипятка 3, сваренного с кипятильным сосудом 2, в котором расположены нагреватели электрические </w:t>
      </w:r>
      <w:proofErr w:type="spellStart"/>
      <w:r w:rsidRPr="009B6279">
        <w:rPr>
          <w:rFonts w:ascii="Arial" w:hAnsi="Arial" w:cs="Arial"/>
          <w:sz w:val="24"/>
          <w:szCs w:val="24"/>
        </w:rPr>
        <w:t>ТЭНы</w:t>
      </w:r>
      <w:proofErr w:type="spellEnd"/>
      <w:r w:rsidRPr="009B6279">
        <w:rPr>
          <w:rFonts w:ascii="Arial" w:hAnsi="Arial" w:cs="Arial"/>
          <w:sz w:val="24"/>
          <w:szCs w:val="24"/>
        </w:rPr>
        <w:t xml:space="preserve"> 10 и стакан диффузор 4. Верхняя часть конструкции-питательная коробка 16 соединяется с кипятильным сосудом с помощью сообщающейся трубы 11. В питательной коробке расположен датчик уровня воды, регулирующий уровень поступающей воды из водопровода, и датчик «сухой ход», включающий </w:t>
      </w:r>
      <w:proofErr w:type="spellStart"/>
      <w:r w:rsidRPr="009B6279">
        <w:rPr>
          <w:rFonts w:ascii="Arial" w:hAnsi="Arial" w:cs="Arial"/>
          <w:sz w:val="24"/>
          <w:szCs w:val="24"/>
        </w:rPr>
        <w:t>ТЭНы</w:t>
      </w:r>
      <w:proofErr w:type="spellEnd"/>
      <w:r w:rsidRPr="009B6279">
        <w:rPr>
          <w:rFonts w:ascii="Arial" w:hAnsi="Arial" w:cs="Arial"/>
          <w:sz w:val="24"/>
          <w:szCs w:val="24"/>
        </w:rPr>
        <w:t xml:space="preserve"> 10 при достижении уровня воды на 10мм выше электронагревателей (если в кипятильном сосуде вода отсутствует</w:t>
      </w:r>
      <w:r w:rsidR="0026020B" w:rsidRPr="009B6279">
        <w:rPr>
          <w:rFonts w:ascii="Arial" w:hAnsi="Arial" w:cs="Arial"/>
          <w:sz w:val="24"/>
          <w:szCs w:val="24"/>
        </w:rPr>
        <w:t>, то электронагреватели не включатся).</w:t>
      </w:r>
      <w:r w:rsidR="00951472" w:rsidRPr="009B6279">
        <w:rPr>
          <w:rFonts w:ascii="Arial" w:hAnsi="Arial" w:cs="Arial"/>
          <w:sz w:val="24"/>
          <w:szCs w:val="24"/>
        </w:rPr>
        <w:t xml:space="preserve"> Датчики- нижний уровень кипятка и верхний уровень кипятка, расположенные в сборнике кипятка, включают и отключают электронагреватели, обеспечивая непрерывную работу кипятильника; блока управления 1, состоящего из контактора, включающие электронагреватели и блока автоматики, выдающего сигнал в электрические цепи для индикации и блокирования включения оборудования; выключателя «Сеть» 12 и лампочки «Нагрев» 13, сигнализирующих о наличии напряжения и включении электронагревателей. Отбор кипятка осуществляется через кран 9, расположенный в нижней части сборника кипятка.</w:t>
      </w:r>
    </w:p>
    <w:p w14:paraId="6D3F8A44" w14:textId="1A1A28D0" w:rsidR="00951472" w:rsidRPr="0097362E" w:rsidRDefault="0097362E" w:rsidP="0097362E">
      <w:pPr>
        <w:autoSpaceDE w:val="0"/>
        <w:autoSpaceDN w:val="0"/>
        <w:adjustRightInd w:val="0"/>
        <w:ind w:left="42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3.11.</w:t>
      </w:r>
      <w:r w:rsidR="00951472" w:rsidRPr="0097362E">
        <w:rPr>
          <w:rFonts w:ascii="Arial" w:hAnsi="Arial" w:cs="Arial"/>
          <w:sz w:val="24"/>
          <w:szCs w:val="24"/>
        </w:rPr>
        <w:t>Перед началом работы распаковать изделие. При неисправности датчика уровня воды, управляющего электромагнитным клапаном, обеспечивается слив воды через трубу аварийного слива 14. Для слива воды в канализацию гибкий шланг присоединяют к сифону с разрывом струи не менее 20мм до края приемной воронки. Электромагнитный клапан 17 подключается к водопроводной сети с холодной водой. При работе кипятильника вода из водопровода поступает через трубу подающую 15 в питательную коробку 16 и, соответственно, в кипятильный сосуд 2, о наличии напряжения сигнализирует выключатель «Сеть» 12. При достижении воды уровня датчиков</w:t>
      </w:r>
      <w:r w:rsidR="00AE3ECE" w:rsidRPr="0097362E">
        <w:rPr>
          <w:rFonts w:ascii="Arial" w:hAnsi="Arial" w:cs="Arial"/>
          <w:sz w:val="24"/>
          <w:szCs w:val="24"/>
        </w:rPr>
        <w:t xml:space="preserve"> «сухого хода» включаются </w:t>
      </w:r>
      <w:proofErr w:type="spellStart"/>
      <w:r w:rsidR="00AE3ECE" w:rsidRPr="0097362E">
        <w:rPr>
          <w:rFonts w:ascii="Arial" w:hAnsi="Arial" w:cs="Arial"/>
          <w:sz w:val="24"/>
          <w:szCs w:val="24"/>
        </w:rPr>
        <w:t>ТЭНы</w:t>
      </w:r>
      <w:proofErr w:type="spellEnd"/>
      <w:r w:rsidR="00AE3ECE" w:rsidRPr="0097362E">
        <w:rPr>
          <w:rFonts w:ascii="Arial" w:hAnsi="Arial" w:cs="Arial"/>
          <w:sz w:val="24"/>
          <w:szCs w:val="24"/>
        </w:rPr>
        <w:t xml:space="preserve"> 10, загорается лампочка «Нагрев» 13.</w:t>
      </w:r>
    </w:p>
    <w:p w14:paraId="703EAE8E" w14:textId="6FF59284" w:rsidR="00EE3447" w:rsidRPr="009B6279" w:rsidRDefault="0097362E" w:rsidP="0097362E">
      <w:pPr>
        <w:pStyle w:val="a"/>
        <w:numPr>
          <w:ilvl w:val="0"/>
          <w:numId w:val="0"/>
        </w:numPr>
        <w:autoSpaceDE w:val="0"/>
        <w:autoSpaceDN w:val="0"/>
        <w:adjustRightInd w:val="0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3.12.</w:t>
      </w:r>
      <w:r w:rsidR="00AE3ECE" w:rsidRPr="009B6279">
        <w:rPr>
          <w:rFonts w:ascii="Arial" w:hAnsi="Arial" w:cs="Arial"/>
          <w:sz w:val="24"/>
          <w:szCs w:val="24"/>
        </w:rPr>
        <w:t xml:space="preserve">Датчик уровня воды отключает электромагнитный клапан при достижении уровня воды 8-14мм от верхнего края кипятильного сосуда. Вода в кипятильном сосуде закипает и через кольцевую щель между кипятильным сосудом 2 и стаканом 4 выплескивается в сборник кипятка 3. При этом уровень воды в кипятильном сосуде и питательной коробке понижается, и происходит долив воды через электромагнитный клапан. В сборнике кипятка вода скапливается и, при достижении датчика верхнего уровня </w:t>
      </w:r>
      <w:proofErr w:type="spellStart"/>
      <w:r w:rsidR="00AE3ECE" w:rsidRPr="009B6279">
        <w:rPr>
          <w:rFonts w:ascii="Arial" w:hAnsi="Arial" w:cs="Arial"/>
          <w:sz w:val="24"/>
          <w:szCs w:val="24"/>
        </w:rPr>
        <w:t>ТЭНы</w:t>
      </w:r>
      <w:proofErr w:type="spellEnd"/>
      <w:r w:rsidR="00AE3ECE" w:rsidRPr="009B6279">
        <w:rPr>
          <w:rFonts w:ascii="Arial" w:hAnsi="Arial" w:cs="Arial"/>
          <w:sz w:val="24"/>
          <w:szCs w:val="24"/>
        </w:rPr>
        <w:t xml:space="preserve"> отключаются. При отборе кипятка вода достигает датчика нижнего уровня, </w:t>
      </w:r>
      <w:proofErr w:type="spellStart"/>
      <w:r w:rsidR="00AE3ECE" w:rsidRPr="009B6279">
        <w:rPr>
          <w:rFonts w:ascii="Arial" w:hAnsi="Arial" w:cs="Arial"/>
          <w:sz w:val="24"/>
          <w:szCs w:val="24"/>
        </w:rPr>
        <w:t>ТЭНы</w:t>
      </w:r>
      <w:proofErr w:type="spellEnd"/>
      <w:r w:rsidR="00AE3ECE" w:rsidRPr="009B6279">
        <w:rPr>
          <w:rFonts w:ascii="Arial" w:hAnsi="Arial" w:cs="Arial"/>
          <w:sz w:val="24"/>
          <w:szCs w:val="24"/>
        </w:rPr>
        <w:t xml:space="preserve"> вновь включаются.</w:t>
      </w:r>
    </w:p>
    <w:p w14:paraId="23788281" w14:textId="3A5A3565" w:rsidR="00EE3447" w:rsidRPr="009B6279" w:rsidRDefault="00EE3447" w:rsidP="000177F0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</w:p>
    <w:p w14:paraId="5EF7FF69" w14:textId="1D41D2F8" w:rsidR="002D749E" w:rsidRPr="009B6279" w:rsidRDefault="0097362E" w:rsidP="0097362E">
      <w:pPr>
        <w:pStyle w:val="1"/>
        <w:ind w:left="360" w:firstLine="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bookmarkStart w:id="5" w:name="_Toc101884979"/>
      <w:r>
        <w:rPr>
          <w:rFonts w:ascii="Arial" w:hAnsi="Arial" w:cs="Arial"/>
          <w:b/>
          <w:bCs/>
          <w:color w:val="auto"/>
          <w:sz w:val="24"/>
          <w:szCs w:val="24"/>
        </w:rPr>
        <w:t>4.</w:t>
      </w:r>
      <w:r w:rsidR="002D749E" w:rsidRPr="009B6279">
        <w:rPr>
          <w:rFonts w:ascii="Arial" w:hAnsi="Arial" w:cs="Arial"/>
          <w:b/>
          <w:bCs/>
          <w:color w:val="auto"/>
          <w:sz w:val="24"/>
          <w:szCs w:val="24"/>
        </w:rPr>
        <w:t>Режим АВАРИЯ</w:t>
      </w:r>
      <w:bookmarkEnd w:id="5"/>
    </w:p>
    <w:p w14:paraId="64A4F57B" w14:textId="77777777" w:rsidR="002D749E" w:rsidRPr="009B6279" w:rsidRDefault="002D749E" w:rsidP="002D749E">
      <w:pPr>
        <w:rPr>
          <w:rFonts w:ascii="Arial" w:hAnsi="Arial" w:cs="Arial"/>
          <w:sz w:val="24"/>
          <w:szCs w:val="24"/>
        </w:rPr>
      </w:pPr>
    </w:p>
    <w:p w14:paraId="44CCC19E" w14:textId="11D21307" w:rsidR="002D749E" w:rsidRPr="009B6279" w:rsidRDefault="002D749E" w:rsidP="002D749E">
      <w:pPr>
        <w:ind w:left="360"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В плате управления кипятильника используется микроконтроллер для обеспечения бесперебойной работы и отслеживания аварийных ситуаций.</w:t>
      </w:r>
    </w:p>
    <w:p w14:paraId="4330BA33" w14:textId="7B52F641" w:rsidR="002D749E" w:rsidRPr="009B6279" w:rsidRDefault="002D749E" w:rsidP="002D749E">
      <w:pPr>
        <w:ind w:left="360"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Возможные причины возникновения аварийных ситуаций:</w:t>
      </w:r>
    </w:p>
    <w:p w14:paraId="38BE0B68" w14:textId="1CEA462A" w:rsidR="002D749E" w:rsidRPr="009B6279" w:rsidRDefault="002D749E" w:rsidP="002D749E">
      <w:pPr>
        <w:pStyle w:val="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proofErr w:type="spellStart"/>
      <w:r w:rsidRPr="009B6279">
        <w:rPr>
          <w:rFonts w:ascii="Arial" w:hAnsi="Arial" w:cs="Arial"/>
          <w:sz w:val="24"/>
          <w:szCs w:val="24"/>
        </w:rPr>
        <w:t>Зашлаковка</w:t>
      </w:r>
      <w:proofErr w:type="spellEnd"/>
      <w:r w:rsidRPr="009B6279">
        <w:rPr>
          <w:rFonts w:ascii="Arial" w:hAnsi="Arial" w:cs="Arial"/>
          <w:sz w:val="24"/>
          <w:szCs w:val="24"/>
        </w:rPr>
        <w:t xml:space="preserve"> или обрыв датчика, регулирующего уровень воды, поступающей из водопровода</w:t>
      </w:r>
      <w:r w:rsidR="00CE5E72" w:rsidRPr="009B6279">
        <w:rPr>
          <w:rFonts w:ascii="Arial" w:hAnsi="Arial" w:cs="Arial"/>
          <w:sz w:val="24"/>
          <w:szCs w:val="24"/>
        </w:rPr>
        <w:t xml:space="preserve"> (методы очистки датчиков см. в разделе 5 «Обслуживание кипятильника»).</w:t>
      </w:r>
    </w:p>
    <w:p w14:paraId="54F39CED" w14:textId="10384FA2" w:rsidR="002D749E" w:rsidRPr="009B6279" w:rsidRDefault="00CE5E72" w:rsidP="002D749E">
      <w:pPr>
        <w:pStyle w:val="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Выход из строя электромагнитного клапана.</w:t>
      </w:r>
    </w:p>
    <w:p w14:paraId="5B53BB6A" w14:textId="294CE968" w:rsidR="00CE5E72" w:rsidRPr="009B6279" w:rsidRDefault="00CE5E72" w:rsidP="002D749E">
      <w:pPr>
        <w:pStyle w:val="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Отсутствие воды в водопроводе.</w:t>
      </w:r>
    </w:p>
    <w:p w14:paraId="06A31346" w14:textId="15A6B8FF" w:rsidR="00CE5E72" w:rsidRPr="009B6279" w:rsidRDefault="00CE5E72" w:rsidP="00CE5E72">
      <w:pPr>
        <w:rPr>
          <w:rFonts w:ascii="Arial" w:hAnsi="Arial" w:cs="Arial"/>
          <w:sz w:val="24"/>
          <w:szCs w:val="24"/>
        </w:rPr>
      </w:pPr>
    </w:p>
    <w:p w14:paraId="6CD9A677" w14:textId="6663C168" w:rsidR="002D749E" w:rsidRPr="009B6279" w:rsidRDefault="00CE5E72" w:rsidP="009B6279">
      <w:pPr>
        <w:ind w:left="709" w:firstLine="11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 xml:space="preserve">При возникновении аварийной ситуации </w:t>
      </w:r>
      <w:proofErr w:type="spellStart"/>
      <w:r w:rsidRPr="009B6279">
        <w:rPr>
          <w:rFonts w:ascii="Arial" w:hAnsi="Arial" w:cs="Arial"/>
          <w:sz w:val="24"/>
          <w:szCs w:val="24"/>
        </w:rPr>
        <w:t>ТЭНы</w:t>
      </w:r>
      <w:proofErr w:type="spellEnd"/>
      <w:r w:rsidRPr="009B6279">
        <w:rPr>
          <w:rFonts w:ascii="Arial" w:hAnsi="Arial" w:cs="Arial"/>
          <w:sz w:val="24"/>
          <w:szCs w:val="24"/>
        </w:rPr>
        <w:t xml:space="preserve"> отключаются, лампа «Нагрев» начинает мигать.</w:t>
      </w:r>
    </w:p>
    <w:p w14:paraId="0639A773" w14:textId="6CE0FFC5" w:rsidR="002D749E" w:rsidRPr="009B6279" w:rsidRDefault="003F73D5" w:rsidP="002D749E">
      <w:pPr>
        <w:pStyle w:val="a"/>
        <w:numPr>
          <w:ilvl w:val="0"/>
          <w:numId w:val="0"/>
        </w:numPr>
        <w:ind w:left="72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 xml:space="preserve">При возникновении режима «Авария» выключить сеть, через 15-20 с включить снова, если режим «Авария» через 2 минуты повторится, то выключить «Сеть», перекрыть кран подачи воды, сообщить электрику, обслуживающему данный кипятильник. </w:t>
      </w:r>
    </w:p>
    <w:p w14:paraId="0EC107C4" w14:textId="1E53A852" w:rsidR="003F73D5" w:rsidRPr="009B6279" w:rsidRDefault="003F73D5" w:rsidP="002D749E">
      <w:pPr>
        <w:pStyle w:val="a"/>
        <w:numPr>
          <w:ilvl w:val="0"/>
          <w:numId w:val="0"/>
        </w:numPr>
        <w:ind w:left="720"/>
        <w:rPr>
          <w:rFonts w:ascii="Arial" w:hAnsi="Arial" w:cs="Arial"/>
          <w:sz w:val="24"/>
          <w:szCs w:val="24"/>
        </w:rPr>
      </w:pPr>
    </w:p>
    <w:p w14:paraId="31BF40FA" w14:textId="37A003C4" w:rsidR="00EE3447" w:rsidRPr="009B6279" w:rsidRDefault="003F73D5" w:rsidP="009B6279">
      <w:pPr>
        <w:pStyle w:val="a"/>
        <w:numPr>
          <w:ilvl w:val="0"/>
          <w:numId w:val="0"/>
        </w:numPr>
        <w:ind w:left="72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Аварийная ситуация не означает полного выхода из строя кипятильника.</w:t>
      </w:r>
    </w:p>
    <w:p w14:paraId="4304A8CE" w14:textId="06985464" w:rsidR="00685402" w:rsidRPr="009B6279" w:rsidRDefault="002D749E" w:rsidP="00057710">
      <w:pPr>
        <w:pStyle w:val="1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bookmarkStart w:id="6" w:name="_Toc101884980"/>
      <w:r w:rsidRPr="009B6279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5</w:t>
      </w:r>
      <w:r w:rsidR="00685402" w:rsidRPr="009B6279">
        <w:rPr>
          <w:rFonts w:ascii="Arial" w:hAnsi="Arial" w:cs="Arial"/>
          <w:b/>
          <w:bCs/>
          <w:color w:val="auto"/>
          <w:sz w:val="24"/>
          <w:szCs w:val="24"/>
        </w:rPr>
        <w:t xml:space="preserve">. Обслуживание </w:t>
      </w:r>
      <w:r w:rsidR="00CE5E72" w:rsidRPr="009B6279">
        <w:rPr>
          <w:rFonts w:ascii="Arial" w:hAnsi="Arial" w:cs="Arial"/>
          <w:b/>
          <w:bCs/>
          <w:color w:val="auto"/>
          <w:sz w:val="24"/>
          <w:szCs w:val="24"/>
        </w:rPr>
        <w:t>кипятильника</w:t>
      </w:r>
      <w:bookmarkEnd w:id="6"/>
    </w:p>
    <w:p w14:paraId="589C1736" w14:textId="77777777" w:rsidR="00543F4D" w:rsidRPr="009B6279" w:rsidRDefault="00543F4D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53922D" w14:textId="7B04EFAD" w:rsidR="00685402" w:rsidRPr="009B6279" w:rsidRDefault="00FE38BC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5</w:t>
      </w:r>
      <w:r w:rsidR="00685402" w:rsidRPr="009B6279">
        <w:rPr>
          <w:rFonts w:ascii="Arial" w:hAnsi="Arial" w:cs="Arial"/>
          <w:sz w:val="24"/>
          <w:szCs w:val="24"/>
        </w:rPr>
        <w:t xml:space="preserve">.1. Все работы по обслуживанию </w:t>
      </w:r>
      <w:r w:rsidR="00022A9A" w:rsidRPr="009B6279">
        <w:rPr>
          <w:rFonts w:ascii="Arial" w:hAnsi="Arial" w:cs="Arial"/>
          <w:sz w:val="24"/>
          <w:szCs w:val="24"/>
        </w:rPr>
        <w:t>кипятильника</w:t>
      </w:r>
      <w:r w:rsidR="00685402" w:rsidRPr="009B6279">
        <w:rPr>
          <w:rFonts w:ascii="Arial" w:hAnsi="Arial" w:cs="Arial"/>
          <w:sz w:val="24"/>
          <w:szCs w:val="24"/>
        </w:rPr>
        <w:t xml:space="preserve"> производ</w:t>
      </w:r>
      <w:r w:rsidR="00022A9A" w:rsidRPr="009B6279">
        <w:rPr>
          <w:rFonts w:ascii="Arial" w:hAnsi="Arial" w:cs="Arial"/>
          <w:sz w:val="24"/>
          <w:szCs w:val="24"/>
        </w:rPr>
        <w:t>ят</w:t>
      </w:r>
      <w:r w:rsidR="000177F0" w:rsidRPr="009B6279">
        <w:rPr>
          <w:rFonts w:ascii="Arial" w:hAnsi="Arial" w:cs="Arial"/>
          <w:sz w:val="24"/>
          <w:szCs w:val="24"/>
        </w:rPr>
        <w:t xml:space="preserve"> </w:t>
      </w:r>
      <w:r w:rsidR="00685402" w:rsidRPr="009B6279">
        <w:rPr>
          <w:rFonts w:ascii="Arial" w:hAnsi="Arial" w:cs="Arial"/>
          <w:sz w:val="24"/>
          <w:szCs w:val="24"/>
        </w:rPr>
        <w:t>при отключенно</w:t>
      </w:r>
      <w:r w:rsidR="00022A9A" w:rsidRPr="009B6279">
        <w:rPr>
          <w:rFonts w:ascii="Arial" w:hAnsi="Arial" w:cs="Arial"/>
          <w:sz w:val="24"/>
          <w:szCs w:val="24"/>
        </w:rPr>
        <w:t>м</w:t>
      </w:r>
      <w:r w:rsidR="00685402" w:rsidRPr="009B6279">
        <w:rPr>
          <w:rFonts w:ascii="Arial" w:hAnsi="Arial" w:cs="Arial"/>
          <w:sz w:val="24"/>
          <w:szCs w:val="24"/>
        </w:rPr>
        <w:t xml:space="preserve"> от электросети </w:t>
      </w:r>
      <w:r w:rsidR="00022A9A" w:rsidRPr="009B6279">
        <w:rPr>
          <w:rFonts w:ascii="Arial" w:hAnsi="Arial" w:cs="Arial"/>
          <w:sz w:val="24"/>
          <w:szCs w:val="24"/>
        </w:rPr>
        <w:t>изделия.</w:t>
      </w:r>
    </w:p>
    <w:p w14:paraId="41A356D9" w14:textId="1D9A1D0E" w:rsidR="00685402" w:rsidRPr="009B6279" w:rsidRDefault="00FE38BC" w:rsidP="00022A9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5</w:t>
      </w:r>
      <w:r w:rsidR="00685402" w:rsidRPr="009B6279">
        <w:rPr>
          <w:rFonts w:ascii="Arial" w:hAnsi="Arial" w:cs="Arial"/>
          <w:sz w:val="24"/>
          <w:szCs w:val="24"/>
        </w:rPr>
        <w:t xml:space="preserve">.2. </w:t>
      </w:r>
      <w:r w:rsidR="00022A9A" w:rsidRPr="009B6279">
        <w:rPr>
          <w:rFonts w:ascii="Arial" w:hAnsi="Arial" w:cs="Arial"/>
          <w:sz w:val="24"/>
          <w:szCs w:val="24"/>
        </w:rPr>
        <w:t>Техническое обслуживание проводят не реже одного раза в месяц, если жесткость воды повышенная, то рекомендуется техническое обслуживание проводить два раза в месяц.</w:t>
      </w:r>
    </w:p>
    <w:p w14:paraId="491ECE24" w14:textId="3CEBA830" w:rsidR="000177F0" w:rsidRPr="009B6279" w:rsidRDefault="00F06910" w:rsidP="009B6279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 xml:space="preserve">При техническом обслуживании производят следующие работы: </w:t>
      </w:r>
    </w:p>
    <w:p w14:paraId="18B5D6C5" w14:textId="5D4FD533" w:rsidR="00685402" w:rsidRPr="009B6279" w:rsidRDefault="00FE38BC" w:rsidP="00057710">
      <w:pPr>
        <w:pStyle w:val="1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bookmarkStart w:id="7" w:name="_Toc101884981"/>
      <w:r w:rsidRPr="009B6279">
        <w:rPr>
          <w:rFonts w:ascii="Arial" w:hAnsi="Arial" w:cs="Arial"/>
          <w:b/>
          <w:bCs/>
          <w:color w:val="auto"/>
          <w:sz w:val="24"/>
          <w:szCs w:val="24"/>
        </w:rPr>
        <w:t>6</w:t>
      </w:r>
      <w:r w:rsidR="00685402" w:rsidRPr="009B6279">
        <w:rPr>
          <w:rFonts w:ascii="Arial" w:hAnsi="Arial" w:cs="Arial"/>
          <w:b/>
          <w:bCs/>
          <w:color w:val="auto"/>
          <w:sz w:val="24"/>
          <w:szCs w:val="24"/>
        </w:rPr>
        <w:t>. Гарантийные обязательства</w:t>
      </w:r>
      <w:bookmarkEnd w:id="7"/>
    </w:p>
    <w:p w14:paraId="4B2E2C9C" w14:textId="77777777" w:rsidR="00014957" w:rsidRPr="009B6279" w:rsidRDefault="00014957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2FCFC84" w14:textId="1AFF0D05" w:rsidR="00685402" w:rsidRPr="009B6279" w:rsidRDefault="00FE38BC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6</w:t>
      </w:r>
      <w:r w:rsidR="00685402" w:rsidRPr="009B6279">
        <w:rPr>
          <w:rFonts w:ascii="Arial" w:hAnsi="Arial" w:cs="Arial"/>
          <w:sz w:val="24"/>
          <w:szCs w:val="24"/>
        </w:rPr>
        <w:t>.1. Производитель гарантирует нормальную работу аппарата в</w:t>
      </w:r>
    </w:p>
    <w:p w14:paraId="68F2859D" w14:textId="16230CBC" w:rsidR="00685402" w:rsidRPr="009B6279" w:rsidRDefault="00685402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течение 12 месяцев со дня продажи оборудования первому конечному пользователю при условии соблюдения правил пользования, изложенных в руководстве по эксплуатации.</w:t>
      </w:r>
    </w:p>
    <w:p w14:paraId="766B4106" w14:textId="3D7758A1" w:rsidR="00F6740F" w:rsidRPr="009B6279" w:rsidRDefault="00FE38BC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6</w:t>
      </w:r>
      <w:r w:rsidR="00685402" w:rsidRPr="009B6279">
        <w:rPr>
          <w:rFonts w:ascii="Arial" w:hAnsi="Arial" w:cs="Arial"/>
          <w:sz w:val="24"/>
          <w:szCs w:val="24"/>
        </w:rPr>
        <w:t xml:space="preserve">.2. Гарантийные обязательства не действуют в </w:t>
      </w:r>
      <w:r w:rsidR="00F6740F" w:rsidRPr="009B6279">
        <w:rPr>
          <w:rFonts w:ascii="Arial" w:hAnsi="Arial" w:cs="Arial"/>
          <w:sz w:val="24"/>
          <w:szCs w:val="24"/>
        </w:rPr>
        <w:t xml:space="preserve">случае выхода изделия из строя по вине потребителя из-за не соблюдений требований, изложенных в настоящем в настоящем руководстве по эксплуатации. </w:t>
      </w:r>
    </w:p>
    <w:p w14:paraId="2A9870D4" w14:textId="5678ED4D" w:rsidR="00685402" w:rsidRPr="009B6279" w:rsidRDefault="00FE38BC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6</w:t>
      </w:r>
      <w:r w:rsidR="00685402" w:rsidRPr="009B6279">
        <w:rPr>
          <w:rFonts w:ascii="Arial" w:hAnsi="Arial" w:cs="Arial"/>
          <w:sz w:val="24"/>
          <w:szCs w:val="24"/>
        </w:rPr>
        <w:t xml:space="preserve">.3. </w:t>
      </w:r>
      <w:r w:rsidR="00F6740F" w:rsidRPr="009B6279">
        <w:rPr>
          <w:rFonts w:ascii="Arial" w:hAnsi="Arial" w:cs="Arial"/>
          <w:sz w:val="24"/>
          <w:szCs w:val="24"/>
        </w:rPr>
        <w:t>Обмен и возврат изделий надлежащего качества осуществляется в течение 15 дней со дня приобретения изделия только при соблюдении следующих условий:</w:t>
      </w:r>
    </w:p>
    <w:p w14:paraId="78347684" w14:textId="3BF94224" w:rsidR="00F6740F" w:rsidRPr="009B6279" w:rsidRDefault="00F6740F" w:rsidP="00F6740F">
      <w:pPr>
        <w:pStyle w:val="a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наличия руководства по эксплуатации на данное изделие;</w:t>
      </w:r>
    </w:p>
    <w:p w14:paraId="1A41A460" w14:textId="5A5F8062" w:rsidR="00F6740F" w:rsidRPr="009B6279" w:rsidRDefault="001A3812" w:rsidP="001A3812">
      <w:pPr>
        <w:pStyle w:val="a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наличие платежного документа;</w:t>
      </w:r>
    </w:p>
    <w:p w14:paraId="50E0C7D8" w14:textId="26B57E89" w:rsidR="001A3812" w:rsidRPr="009B6279" w:rsidRDefault="001A3812" w:rsidP="001A3812">
      <w:pPr>
        <w:pStyle w:val="a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наличие заводской упаковки;</w:t>
      </w:r>
    </w:p>
    <w:p w14:paraId="1BC427B0" w14:textId="2412229D" w:rsidR="001A3812" w:rsidRPr="009B6279" w:rsidRDefault="001A3812" w:rsidP="001A3812">
      <w:pPr>
        <w:pStyle w:val="a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изделие должно иметь чистый внешний вид;</w:t>
      </w:r>
    </w:p>
    <w:p w14:paraId="66C6B45A" w14:textId="53FE25C3" w:rsidR="001A3812" w:rsidRPr="009B6279" w:rsidRDefault="001A3812" w:rsidP="001A3812">
      <w:pPr>
        <w:pStyle w:val="a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без механических повреждений;</w:t>
      </w:r>
    </w:p>
    <w:p w14:paraId="57FB83C1" w14:textId="00AB6074" w:rsidR="001A3812" w:rsidRPr="009B6279" w:rsidRDefault="001A3812" w:rsidP="001A3812">
      <w:pPr>
        <w:pStyle w:val="a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не производился несанкционированный ремонт.</w:t>
      </w:r>
    </w:p>
    <w:p w14:paraId="6EE80023" w14:textId="3F1B03D1" w:rsidR="001A3812" w:rsidRPr="009B6279" w:rsidRDefault="004D39A7" w:rsidP="004D39A7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6.4. Гарантированный срок хранения - 6месяцев со дня выпуска.</w:t>
      </w:r>
    </w:p>
    <w:p w14:paraId="77D35841" w14:textId="76D8B934" w:rsidR="004D39A7" w:rsidRPr="009B6279" w:rsidRDefault="004D39A7" w:rsidP="004D39A7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6.5. В течение гарантийного срока предприятие производит гарантийный ремонт, а после окончания гарантийного срока возможно заключить договор на послегарантийное обслуживание изделия.</w:t>
      </w:r>
    </w:p>
    <w:p w14:paraId="7345E6FD" w14:textId="77777777" w:rsidR="004D39A7" w:rsidRPr="009B6279" w:rsidRDefault="004D39A7" w:rsidP="004D39A7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E849FD9" w14:textId="77777777" w:rsidR="00F6740F" w:rsidRPr="009B6279" w:rsidRDefault="00F6740F" w:rsidP="00A65035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19684F74" w14:textId="77777777" w:rsidR="00FE05BA" w:rsidRPr="00C308E1" w:rsidRDefault="00FE05BA" w:rsidP="00FE05BA">
      <w:pPr>
        <w:autoSpaceDE w:val="0"/>
        <w:autoSpaceDN w:val="0"/>
        <w:adjustRightInd w:val="0"/>
        <w:ind w:firstLine="0"/>
        <w:rPr>
          <w:rFonts w:ascii="Arial" w:hAnsi="Arial" w:cs="Arial"/>
          <w:color w:val="000000"/>
          <w:sz w:val="24"/>
          <w:szCs w:val="24"/>
        </w:rPr>
      </w:pPr>
      <w:r w:rsidRPr="00C308E1">
        <w:rPr>
          <w:rFonts w:ascii="Arial" w:hAnsi="Arial" w:cs="Arial"/>
          <w:color w:val="000000"/>
          <w:sz w:val="24"/>
          <w:szCs w:val="24"/>
        </w:rPr>
        <w:t xml:space="preserve">Срок службы изделия — 10 лет со дня изготовления. По всем вопросам гарантийного и послегарантийного ремонта, а также технического обслуживания оборудования, Вы можете обращаться в ближайшие авторизованные сервисные центры, адреса которых находятся на сайте </w:t>
      </w:r>
      <w:r>
        <w:rPr>
          <w:rFonts w:ascii="Arial" w:hAnsi="Arial" w:cs="Arial"/>
          <w:color w:val="000000"/>
          <w:sz w:val="24"/>
          <w:szCs w:val="24"/>
        </w:rPr>
        <w:t>производителя</w:t>
      </w:r>
      <w:r w:rsidRPr="00C308E1">
        <w:rPr>
          <w:rFonts w:ascii="Arial" w:hAnsi="Arial" w:cs="Arial"/>
          <w:color w:val="000000"/>
          <w:sz w:val="24"/>
          <w:szCs w:val="24"/>
        </w:rPr>
        <w:t xml:space="preserve"> в разделе СЕРВИС: </w:t>
      </w:r>
      <w:hyperlink r:id="rId11" w:history="1">
        <w:r w:rsidRPr="00C308E1">
          <w:rPr>
            <w:rStyle w:val="af"/>
            <w:rFonts w:ascii="Arial" w:hAnsi="Arial" w:cs="Arial"/>
            <w:color w:val="auto"/>
            <w:sz w:val="24"/>
            <w:szCs w:val="24"/>
          </w:rPr>
          <w:t>http://atesy.ru/service/</w:t>
        </w:r>
      </w:hyperlink>
    </w:p>
    <w:p w14:paraId="5FD5DF02" w14:textId="77777777" w:rsidR="00057710" w:rsidRPr="009B6279" w:rsidRDefault="00057710" w:rsidP="00FE38BC">
      <w:pPr>
        <w:pStyle w:val="1"/>
        <w:ind w:firstLine="0"/>
        <w:rPr>
          <w:rFonts w:ascii="Arial" w:hAnsi="Arial" w:cs="Arial"/>
          <w:b/>
          <w:bCs/>
          <w:color w:val="auto"/>
        </w:rPr>
      </w:pPr>
    </w:p>
    <w:p w14:paraId="2617B1A0" w14:textId="6B47C9AC" w:rsidR="00685402" w:rsidRPr="009B6279" w:rsidRDefault="00FE38BC" w:rsidP="00057710">
      <w:pPr>
        <w:pStyle w:val="1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bookmarkStart w:id="8" w:name="_Toc101884982"/>
      <w:r w:rsidRPr="009B6279">
        <w:rPr>
          <w:rFonts w:ascii="Arial" w:hAnsi="Arial" w:cs="Arial"/>
          <w:b/>
          <w:bCs/>
          <w:color w:val="auto"/>
          <w:sz w:val="24"/>
          <w:szCs w:val="24"/>
        </w:rPr>
        <w:t>7</w:t>
      </w:r>
      <w:r w:rsidR="00685402" w:rsidRPr="009B6279">
        <w:rPr>
          <w:rFonts w:ascii="Arial" w:hAnsi="Arial" w:cs="Arial"/>
          <w:b/>
          <w:bCs/>
          <w:color w:val="auto"/>
          <w:sz w:val="24"/>
          <w:szCs w:val="24"/>
        </w:rPr>
        <w:t>. Сведения о приемке</w:t>
      </w:r>
      <w:bookmarkEnd w:id="8"/>
    </w:p>
    <w:p w14:paraId="53225B30" w14:textId="71CF734C" w:rsidR="00CE5924" w:rsidRPr="009B6279" w:rsidRDefault="00CE5924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1A84464" w14:textId="64544D53" w:rsidR="004D39A7" w:rsidRPr="009B6279" w:rsidRDefault="004D39A7" w:rsidP="004D39A7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 xml:space="preserve">КИПЯТИЛЬНИК ЭЛЕКТРИЧЕСКИЙ KAYMAN КЭ-01-25 А   </w:t>
      </w:r>
      <w:r w:rsidRPr="009B6279">
        <w:rPr>
          <w:rFonts w:ascii="Arial" w:hAnsi="Arial" w:cs="Arial"/>
          <w:b/>
          <w:bCs/>
          <w:sz w:val="36"/>
          <w:szCs w:val="36"/>
        </w:rPr>
        <w:t>□</w:t>
      </w:r>
    </w:p>
    <w:p w14:paraId="08711BFB" w14:textId="71585225" w:rsidR="004D39A7" w:rsidRPr="009B6279" w:rsidRDefault="004D39A7" w:rsidP="004D39A7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 xml:space="preserve">КИПЯТИЛЬНИК ЭЛЕКТРИЧЕСКИЙ KAYMAN КЭ-01-50 А   </w:t>
      </w:r>
      <w:r w:rsidRPr="009B6279">
        <w:rPr>
          <w:rFonts w:ascii="Arial" w:hAnsi="Arial" w:cs="Arial"/>
          <w:b/>
          <w:bCs/>
          <w:sz w:val="36"/>
          <w:szCs w:val="36"/>
        </w:rPr>
        <w:t>□</w:t>
      </w:r>
    </w:p>
    <w:p w14:paraId="08422EA4" w14:textId="6D62A3CF" w:rsidR="00CA018D" w:rsidRPr="009B6279" w:rsidRDefault="004D39A7" w:rsidP="004D39A7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 xml:space="preserve">КИПЯТИЛЬНИК ЭЛЕКТРИЧЕСКИЙ KAYMAN КЭ-01-100 А </w:t>
      </w:r>
      <w:r w:rsidRPr="009B6279">
        <w:rPr>
          <w:rFonts w:ascii="Arial" w:hAnsi="Arial" w:cs="Arial"/>
          <w:b/>
          <w:bCs/>
          <w:sz w:val="36"/>
          <w:szCs w:val="36"/>
        </w:rPr>
        <w:t>□</w:t>
      </w:r>
    </w:p>
    <w:p w14:paraId="5B57E36B" w14:textId="77777777" w:rsidR="00CE5924" w:rsidRPr="009B6279" w:rsidRDefault="00CE5924" w:rsidP="004D39A7">
      <w:pPr>
        <w:autoSpaceDE w:val="0"/>
        <w:autoSpaceDN w:val="0"/>
        <w:adjustRightInd w:val="0"/>
        <w:ind w:firstLine="0"/>
        <w:jc w:val="right"/>
        <w:rPr>
          <w:rFonts w:ascii="Arial" w:hAnsi="Arial" w:cs="Arial"/>
          <w:sz w:val="24"/>
          <w:szCs w:val="24"/>
        </w:rPr>
      </w:pPr>
    </w:p>
    <w:p w14:paraId="5D38E012" w14:textId="77777777" w:rsidR="00685402" w:rsidRPr="009B6279" w:rsidRDefault="00685402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заводской номер _____________, соответствует техническим</w:t>
      </w:r>
    </w:p>
    <w:p w14:paraId="69F9052D" w14:textId="77777777" w:rsidR="00685402" w:rsidRPr="009B6279" w:rsidRDefault="00685402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условиям ТУ 5151-019-11440392-01 и признан годным для</w:t>
      </w:r>
    </w:p>
    <w:p w14:paraId="11488C1B" w14:textId="61867B91" w:rsidR="00685402" w:rsidRPr="009B6279" w:rsidRDefault="00685402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эксплуатации.</w:t>
      </w:r>
    </w:p>
    <w:p w14:paraId="7F3F4589" w14:textId="77777777" w:rsidR="00CA018D" w:rsidRPr="009B6279" w:rsidRDefault="00CA018D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7FF83F7F" w14:textId="77777777" w:rsidR="00CE5924" w:rsidRPr="009B6279" w:rsidRDefault="00CE5924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2733ABD8" w14:textId="7802FE3B" w:rsidR="00685402" w:rsidRPr="009B6279" w:rsidRDefault="00685402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Дата выпуска________________20</w:t>
      </w:r>
      <w:r w:rsidR="00CE5924" w:rsidRPr="009B6279">
        <w:rPr>
          <w:rFonts w:ascii="Arial" w:hAnsi="Arial" w:cs="Arial"/>
          <w:sz w:val="24"/>
          <w:szCs w:val="24"/>
        </w:rPr>
        <w:t>__</w:t>
      </w:r>
      <w:r w:rsidRPr="009B6279">
        <w:rPr>
          <w:rFonts w:ascii="Arial" w:hAnsi="Arial" w:cs="Arial"/>
          <w:sz w:val="24"/>
          <w:szCs w:val="24"/>
        </w:rPr>
        <w:t xml:space="preserve"> г.</w:t>
      </w:r>
    </w:p>
    <w:p w14:paraId="32D5D199" w14:textId="10BD573D" w:rsidR="00543F4D" w:rsidRPr="009B6279" w:rsidRDefault="00685402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Принято ОТК. М.П.</w:t>
      </w:r>
    </w:p>
    <w:p w14:paraId="34B63915" w14:textId="7A27E482" w:rsidR="00543F4D" w:rsidRPr="009B6279" w:rsidRDefault="00C20B12" w:rsidP="00C20B12">
      <w:pPr>
        <w:pStyle w:val="1"/>
        <w:jc w:val="center"/>
        <w:rPr>
          <w:rFonts w:ascii="Arial" w:hAnsi="Arial" w:cs="Arial"/>
          <w:b/>
          <w:bCs/>
          <w:color w:val="auto"/>
          <w:sz w:val="24"/>
          <w:szCs w:val="24"/>
          <w:lang w:eastAsia="ru-RU"/>
        </w:rPr>
      </w:pPr>
      <w:bookmarkStart w:id="9" w:name="_Toc101884983"/>
      <w:r w:rsidRPr="009B6279">
        <w:rPr>
          <w:rFonts w:ascii="Arial" w:hAnsi="Arial" w:cs="Arial"/>
          <w:b/>
          <w:bCs/>
          <w:color w:val="auto"/>
          <w:sz w:val="24"/>
          <w:szCs w:val="24"/>
          <w:lang w:eastAsia="ru-RU"/>
        </w:rPr>
        <w:lastRenderedPageBreak/>
        <w:t>Талон на гарантийное обслуживание</w:t>
      </w:r>
      <w:bookmarkEnd w:id="9"/>
    </w:p>
    <w:p w14:paraId="4DB8985F" w14:textId="77777777" w:rsidR="00543F4D" w:rsidRPr="009B6279" w:rsidRDefault="00543F4D" w:rsidP="00543F4D">
      <w:pPr>
        <w:ind w:left="720" w:hanging="720"/>
        <w:jc w:val="center"/>
        <w:rPr>
          <w:rFonts w:ascii="Arial" w:hAnsi="Arial" w:cs="Arial"/>
          <w:sz w:val="24"/>
          <w:szCs w:val="24"/>
          <w:lang w:eastAsia="ru-RU"/>
        </w:rPr>
      </w:pPr>
    </w:p>
    <w:p w14:paraId="2D79BA18" w14:textId="70559F82" w:rsidR="00543F4D" w:rsidRPr="009B6279" w:rsidRDefault="00543F4D" w:rsidP="00057710">
      <w:pPr>
        <w:tabs>
          <w:tab w:val="left" w:pos="426"/>
        </w:tabs>
        <w:ind w:left="1276" w:hanging="567"/>
        <w:rPr>
          <w:rFonts w:ascii="Arial" w:hAnsi="Arial" w:cs="Arial"/>
          <w:sz w:val="24"/>
          <w:szCs w:val="24"/>
          <w:lang w:eastAsia="ru-RU"/>
        </w:rPr>
      </w:pPr>
      <w:r w:rsidRPr="009B6279">
        <w:rPr>
          <w:rFonts w:ascii="Arial" w:hAnsi="Arial" w:cs="Arial"/>
          <w:sz w:val="24"/>
          <w:szCs w:val="24"/>
          <w:lang w:eastAsia="ru-RU"/>
        </w:rPr>
        <w:t>Организация________________________________________________________</w:t>
      </w:r>
    </w:p>
    <w:p w14:paraId="31E505E8" w14:textId="16AF8D53" w:rsidR="00543F4D" w:rsidRPr="009B6279" w:rsidRDefault="00543F4D" w:rsidP="00543F4D">
      <w:pPr>
        <w:tabs>
          <w:tab w:val="left" w:pos="426"/>
        </w:tabs>
        <w:ind w:left="1276" w:hanging="567"/>
        <w:rPr>
          <w:rFonts w:ascii="Arial" w:hAnsi="Arial" w:cs="Arial"/>
          <w:sz w:val="24"/>
          <w:szCs w:val="24"/>
          <w:lang w:eastAsia="ru-RU"/>
        </w:rPr>
      </w:pPr>
      <w:r w:rsidRPr="009B6279">
        <w:rPr>
          <w:rFonts w:ascii="Arial" w:hAnsi="Arial" w:cs="Arial"/>
          <w:sz w:val="24"/>
          <w:szCs w:val="24"/>
          <w:lang w:eastAsia="ru-RU"/>
        </w:rPr>
        <w:t>Адрес____________________________________________________________</w:t>
      </w:r>
      <w:r w:rsidR="00C20B12" w:rsidRPr="009B6279">
        <w:rPr>
          <w:rFonts w:ascii="Arial" w:hAnsi="Arial" w:cs="Arial"/>
          <w:sz w:val="24"/>
          <w:szCs w:val="24"/>
          <w:lang w:eastAsia="ru-RU"/>
        </w:rPr>
        <w:t>__</w:t>
      </w:r>
    </w:p>
    <w:p w14:paraId="3A20714B" w14:textId="77777777" w:rsidR="00543F4D" w:rsidRPr="009B6279" w:rsidRDefault="00543F4D" w:rsidP="00543F4D">
      <w:pPr>
        <w:tabs>
          <w:tab w:val="left" w:pos="426"/>
        </w:tabs>
        <w:ind w:left="1276" w:hanging="567"/>
        <w:rPr>
          <w:rFonts w:ascii="Arial" w:hAnsi="Arial" w:cs="Arial"/>
          <w:sz w:val="24"/>
          <w:szCs w:val="24"/>
          <w:lang w:eastAsia="ru-RU"/>
        </w:rPr>
      </w:pPr>
    </w:p>
    <w:p w14:paraId="6C70AE0A" w14:textId="05858014" w:rsidR="00543F4D" w:rsidRPr="009B6279" w:rsidRDefault="00543F4D" w:rsidP="00C20B12">
      <w:pPr>
        <w:tabs>
          <w:tab w:val="left" w:pos="426"/>
        </w:tabs>
        <w:ind w:left="1276" w:hanging="567"/>
        <w:rPr>
          <w:rFonts w:ascii="Arial" w:hAnsi="Arial" w:cs="Arial"/>
          <w:sz w:val="24"/>
          <w:szCs w:val="24"/>
          <w:lang w:eastAsia="ru-RU"/>
        </w:rPr>
      </w:pPr>
      <w:r w:rsidRPr="009B6279">
        <w:rPr>
          <w:rFonts w:ascii="Arial" w:hAnsi="Arial" w:cs="Arial"/>
          <w:sz w:val="24"/>
          <w:szCs w:val="24"/>
          <w:lang w:eastAsia="ru-RU"/>
        </w:rPr>
        <w:t>Руководитель_______________________________________________________</w:t>
      </w:r>
    </w:p>
    <w:p w14:paraId="39D1B516" w14:textId="3CC00410" w:rsidR="00543F4D" w:rsidRPr="009B6279" w:rsidRDefault="00543F4D" w:rsidP="00543F4D">
      <w:pPr>
        <w:tabs>
          <w:tab w:val="left" w:pos="426"/>
        </w:tabs>
        <w:ind w:left="1276" w:hanging="567"/>
        <w:rPr>
          <w:rFonts w:ascii="Arial" w:hAnsi="Arial" w:cs="Arial"/>
          <w:sz w:val="24"/>
          <w:szCs w:val="24"/>
          <w:lang w:eastAsia="ru-RU"/>
        </w:rPr>
      </w:pPr>
      <w:r w:rsidRPr="009B6279">
        <w:rPr>
          <w:rFonts w:ascii="Arial" w:hAnsi="Arial" w:cs="Arial"/>
          <w:sz w:val="24"/>
          <w:szCs w:val="24"/>
          <w:lang w:eastAsia="ru-RU"/>
        </w:rPr>
        <w:t>Контактный</w:t>
      </w:r>
      <w:r w:rsidR="00C20B12" w:rsidRPr="009B6279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9B6279">
        <w:rPr>
          <w:rFonts w:ascii="Arial" w:hAnsi="Arial" w:cs="Arial"/>
          <w:sz w:val="24"/>
          <w:szCs w:val="24"/>
          <w:lang w:eastAsia="ru-RU"/>
        </w:rPr>
        <w:t>тел./факс________________________________________________</w:t>
      </w:r>
      <w:r w:rsidR="00C20B12" w:rsidRPr="009B6279">
        <w:rPr>
          <w:rFonts w:ascii="Arial" w:hAnsi="Arial" w:cs="Arial"/>
          <w:sz w:val="24"/>
          <w:szCs w:val="24"/>
          <w:lang w:eastAsia="ru-RU"/>
        </w:rPr>
        <w:t>_</w:t>
      </w:r>
    </w:p>
    <w:p w14:paraId="3D1CE5C8" w14:textId="77777777" w:rsidR="00543F4D" w:rsidRPr="009B6279" w:rsidRDefault="00543F4D" w:rsidP="00543F4D">
      <w:pPr>
        <w:tabs>
          <w:tab w:val="left" w:pos="426"/>
        </w:tabs>
        <w:ind w:left="1276" w:hanging="567"/>
        <w:rPr>
          <w:rFonts w:ascii="Arial" w:hAnsi="Arial" w:cs="Arial"/>
          <w:sz w:val="24"/>
          <w:szCs w:val="24"/>
          <w:lang w:eastAsia="ru-RU"/>
        </w:rPr>
      </w:pPr>
    </w:p>
    <w:p w14:paraId="020240A6" w14:textId="2D2A8589" w:rsidR="00543F4D" w:rsidRPr="009B6279" w:rsidRDefault="00543F4D" w:rsidP="00543F4D">
      <w:pPr>
        <w:tabs>
          <w:tab w:val="left" w:pos="426"/>
        </w:tabs>
        <w:ind w:left="1276" w:hanging="567"/>
        <w:jc w:val="left"/>
        <w:rPr>
          <w:rFonts w:ascii="Arial" w:hAnsi="Arial" w:cs="Arial"/>
          <w:sz w:val="24"/>
          <w:szCs w:val="24"/>
          <w:lang w:eastAsia="ru-RU"/>
        </w:rPr>
      </w:pPr>
      <w:r w:rsidRPr="009B6279">
        <w:rPr>
          <w:rFonts w:ascii="Arial" w:hAnsi="Arial" w:cs="Arial"/>
          <w:sz w:val="24"/>
          <w:szCs w:val="24"/>
          <w:lang w:eastAsia="ru-RU"/>
        </w:rPr>
        <w:t>Где было приобретен</w:t>
      </w:r>
      <w:r w:rsidR="00C20B12" w:rsidRPr="009B6279">
        <w:rPr>
          <w:rFonts w:ascii="Arial" w:hAnsi="Arial" w:cs="Arial"/>
          <w:sz w:val="24"/>
          <w:szCs w:val="24"/>
          <w:lang w:eastAsia="ru-RU"/>
        </w:rPr>
        <w:t>о о</w:t>
      </w:r>
      <w:r w:rsidRPr="009B6279">
        <w:rPr>
          <w:rFonts w:ascii="Arial" w:hAnsi="Arial" w:cs="Arial"/>
          <w:sz w:val="24"/>
          <w:szCs w:val="24"/>
          <w:lang w:eastAsia="ru-RU"/>
        </w:rPr>
        <w:t>борудование_________________________________________</w:t>
      </w:r>
      <w:r w:rsidR="00C20B12" w:rsidRPr="009B6279">
        <w:rPr>
          <w:rFonts w:ascii="Arial" w:hAnsi="Arial" w:cs="Arial"/>
          <w:sz w:val="24"/>
          <w:szCs w:val="24"/>
          <w:lang w:eastAsia="ru-RU"/>
        </w:rPr>
        <w:t>__________</w:t>
      </w:r>
    </w:p>
    <w:p w14:paraId="2B76C2EC" w14:textId="0EBE6E60" w:rsidR="00543F4D" w:rsidRPr="009B6279" w:rsidRDefault="00C20B12" w:rsidP="00543F4D">
      <w:pPr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BC385" wp14:editId="7F34BA7C">
                <wp:simplePos x="0" y="0"/>
                <wp:positionH relativeFrom="column">
                  <wp:posOffset>1592580</wp:posOffset>
                </wp:positionH>
                <wp:positionV relativeFrom="paragraph">
                  <wp:posOffset>107315</wp:posOffset>
                </wp:positionV>
                <wp:extent cx="4667250" cy="1485900"/>
                <wp:effectExtent l="0" t="0" r="19050" b="19050"/>
                <wp:wrapNone/>
                <wp:docPr id="1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D5E60" w14:textId="77777777" w:rsidR="00C20B12" w:rsidRDefault="00C20B12" w:rsidP="00543F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7EBC57" w14:textId="2DD24567" w:rsidR="00543F4D" w:rsidRPr="008918FD" w:rsidRDefault="00543F4D" w:rsidP="00543F4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918FD">
                              <w:rPr>
                                <w:rFonts w:ascii="Arial" w:hAnsi="Arial" w:cs="Arial"/>
                                <w:sz w:val="22"/>
                              </w:rPr>
                              <w:t>КОРЕШОК ТАЛОНА</w:t>
                            </w:r>
                          </w:p>
                          <w:p w14:paraId="5C0C270D" w14:textId="19953546" w:rsidR="00543F4D" w:rsidRPr="008918FD" w:rsidRDefault="00543F4D" w:rsidP="00CF3B44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918FD">
                              <w:rPr>
                                <w:rFonts w:ascii="Arial" w:hAnsi="Arial" w:cs="Arial"/>
                                <w:sz w:val="22"/>
                              </w:rPr>
                              <w:t xml:space="preserve">На гарантийный ремонт </w:t>
                            </w:r>
                            <w:r w:rsidR="004D39A7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кипятильник</w:t>
                            </w:r>
                            <w:r w:rsidR="00CF3B44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а</w:t>
                            </w:r>
                            <w:r w:rsidR="008918FD" w:rsidRPr="008918FD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 xml:space="preserve"> электрическ</w:t>
                            </w:r>
                            <w:r w:rsidR="00CF3B44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ого</w:t>
                            </w:r>
                            <w:r w:rsidR="008918FD" w:rsidRPr="008918FD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8918FD" w:rsidRPr="008918FD">
                              <w:rPr>
                                <w:rFonts w:ascii="Arial" w:hAnsi="Arial" w:cs="Arial"/>
                                <w:color w:val="000000"/>
                                <w:sz w:val="22"/>
                                <w:lang w:val="en-US"/>
                              </w:rPr>
                              <w:t>KAYMAN</w:t>
                            </w:r>
                          </w:p>
                          <w:p w14:paraId="59430892" w14:textId="77777777" w:rsidR="00543F4D" w:rsidRPr="008918FD" w:rsidRDefault="00543F4D" w:rsidP="00543F4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918FD">
                              <w:rPr>
                                <w:rFonts w:ascii="Arial" w:hAnsi="Arial" w:cs="Arial"/>
                                <w:sz w:val="22"/>
                              </w:rPr>
                              <w:t>«_______________ »</w:t>
                            </w:r>
                          </w:p>
                          <w:p w14:paraId="7BACA3A0" w14:textId="77777777" w:rsidR="00543F4D" w:rsidRPr="008918FD" w:rsidRDefault="00543F4D" w:rsidP="00543F4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918FD">
                              <w:rPr>
                                <w:rFonts w:ascii="Arial" w:hAnsi="Arial" w:cs="Arial"/>
                                <w:sz w:val="22"/>
                              </w:rPr>
                              <w:t>«____» ______________ 20__г.</w:t>
                            </w:r>
                          </w:p>
                          <w:p w14:paraId="290E221E" w14:textId="77777777" w:rsidR="00543F4D" w:rsidRPr="008918FD" w:rsidRDefault="00543F4D" w:rsidP="00543F4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1E3FAF71" w14:textId="77777777" w:rsidR="00543F4D" w:rsidRPr="008918FD" w:rsidRDefault="00543F4D" w:rsidP="00543F4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918FD">
                              <w:rPr>
                                <w:rFonts w:ascii="Arial" w:hAnsi="Arial" w:cs="Arial"/>
                                <w:sz w:val="22"/>
                              </w:rPr>
                              <w:t>Механик___________________________________</w:t>
                            </w:r>
                          </w:p>
                          <w:p w14:paraId="0C3A5407" w14:textId="77777777" w:rsidR="00543F4D" w:rsidRPr="00E622D3" w:rsidRDefault="00543F4D" w:rsidP="00543F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622D3">
                              <w:rPr>
                                <w:sz w:val="24"/>
                                <w:szCs w:val="24"/>
                              </w:rPr>
                              <w:t>(фамилия)  (подпись)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ABC385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125.4pt;margin-top:8.45pt;width:367.5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">
                <v:textbox>
                  <w:txbxContent>
                    <w:p w14:paraId="76BD5E60" w14:textId="77777777" w:rsidR="00C20B12" w:rsidRDefault="00C20B12" w:rsidP="00543F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F7EBC57" w14:textId="2DD24567" w:rsidR="00543F4D" w:rsidRPr="008918FD" w:rsidRDefault="00543F4D" w:rsidP="00543F4D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8918FD">
                        <w:rPr>
                          <w:rFonts w:ascii="Arial" w:hAnsi="Arial" w:cs="Arial"/>
                          <w:sz w:val="22"/>
                        </w:rPr>
                        <w:t>КОРЕШОК ТАЛОНА</w:t>
                      </w:r>
                    </w:p>
                    <w:p w14:paraId="5C0C270D" w14:textId="19953546" w:rsidR="00543F4D" w:rsidRPr="008918FD" w:rsidRDefault="00543F4D" w:rsidP="00CF3B44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2"/>
                        </w:rPr>
                      </w:pPr>
                      <w:r w:rsidRPr="008918FD">
                        <w:rPr>
                          <w:rFonts w:ascii="Arial" w:hAnsi="Arial" w:cs="Arial"/>
                          <w:sz w:val="22"/>
                        </w:rPr>
                        <w:t xml:space="preserve">На гарантийный ремонт </w:t>
                      </w:r>
                      <w:r w:rsidR="004D39A7">
                        <w:rPr>
                          <w:rFonts w:ascii="Arial" w:hAnsi="Arial" w:cs="Arial"/>
                          <w:color w:val="000000"/>
                          <w:sz w:val="22"/>
                        </w:rPr>
                        <w:t>кипятильник</w:t>
                      </w:r>
                      <w:r w:rsidR="00CF3B44">
                        <w:rPr>
                          <w:rFonts w:ascii="Arial" w:hAnsi="Arial" w:cs="Arial"/>
                          <w:color w:val="000000"/>
                          <w:sz w:val="22"/>
                        </w:rPr>
                        <w:t>а</w:t>
                      </w:r>
                      <w:r w:rsidR="008918FD" w:rsidRPr="008918FD">
                        <w:rPr>
                          <w:rFonts w:ascii="Arial" w:hAnsi="Arial" w:cs="Arial"/>
                          <w:color w:val="000000"/>
                          <w:sz w:val="22"/>
                        </w:rPr>
                        <w:t xml:space="preserve"> электрическ</w:t>
                      </w:r>
                      <w:r w:rsidR="00CF3B44">
                        <w:rPr>
                          <w:rFonts w:ascii="Arial" w:hAnsi="Arial" w:cs="Arial"/>
                          <w:color w:val="000000"/>
                          <w:sz w:val="22"/>
                        </w:rPr>
                        <w:t>ого</w:t>
                      </w:r>
                      <w:r w:rsidR="008918FD" w:rsidRPr="008918FD">
                        <w:rPr>
                          <w:rFonts w:ascii="Arial" w:hAnsi="Arial" w:cs="Arial"/>
                          <w:color w:val="000000"/>
                          <w:sz w:val="22"/>
                        </w:rPr>
                        <w:t xml:space="preserve"> </w:t>
                      </w:r>
                      <w:r w:rsidR="008918FD" w:rsidRPr="008918FD">
                        <w:rPr>
                          <w:rFonts w:ascii="Arial" w:hAnsi="Arial" w:cs="Arial"/>
                          <w:color w:val="000000"/>
                          <w:sz w:val="22"/>
                          <w:lang w:val="en-US"/>
                        </w:rPr>
                        <w:t>KAYMAN</w:t>
                      </w:r>
                    </w:p>
                    <w:p w14:paraId="59430892" w14:textId="77777777" w:rsidR="00543F4D" w:rsidRPr="008918FD" w:rsidRDefault="00543F4D" w:rsidP="00543F4D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8918FD">
                        <w:rPr>
                          <w:rFonts w:ascii="Arial" w:hAnsi="Arial" w:cs="Arial"/>
                          <w:sz w:val="22"/>
                        </w:rPr>
                        <w:t>«_______________ »</w:t>
                      </w:r>
                    </w:p>
                    <w:p w14:paraId="7BACA3A0" w14:textId="77777777" w:rsidR="00543F4D" w:rsidRPr="008918FD" w:rsidRDefault="00543F4D" w:rsidP="00543F4D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8918FD">
                        <w:rPr>
                          <w:rFonts w:ascii="Arial" w:hAnsi="Arial" w:cs="Arial"/>
                          <w:sz w:val="22"/>
                        </w:rPr>
                        <w:t>«____» ______________ 20__г.</w:t>
                      </w:r>
                    </w:p>
                    <w:p w14:paraId="290E221E" w14:textId="77777777" w:rsidR="00543F4D" w:rsidRPr="008918FD" w:rsidRDefault="00543F4D" w:rsidP="00543F4D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1E3FAF71" w14:textId="77777777" w:rsidR="00543F4D" w:rsidRPr="008918FD" w:rsidRDefault="00543F4D" w:rsidP="00543F4D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8918FD">
                        <w:rPr>
                          <w:rFonts w:ascii="Arial" w:hAnsi="Arial" w:cs="Arial"/>
                          <w:sz w:val="22"/>
                        </w:rPr>
                        <w:t>Механик___________________________________</w:t>
                      </w:r>
                    </w:p>
                    <w:p w14:paraId="0C3A5407" w14:textId="77777777" w:rsidR="00543F4D" w:rsidRPr="00E622D3" w:rsidRDefault="00543F4D" w:rsidP="00543F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622D3">
                        <w:rPr>
                          <w:sz w:val="24"/>
                          <w:szCs w:val="24"/>
                        </w:rPr>
                        <w:t>(</w:t>
                      </w:r>
                      <w:r w:rsidRPr="00E622D3">
                        <w:rPr>
                          <w:sz w:val="24"/>
                          <w:szCs w:val="24"/>
                        </w:rPr>
                        <w:t>фамилия)  (подпись)</w:t>
                      </w:r>
                    </w:p>
                  </w:txbxContent>
                </v:textbox>
              </v:shape>
            </w:pict>
          </mc:Fallback>
        </mc:AlternateContent>
      </w:r>
    </w:p>
    <w:p w14:paraId="0620AE6F" w14:textId="274E3984" w:rsidR="00543F4D" w:rsidRPr="009B6279" w:rsidRDefault="00543F4D" w:rsidP="00543F4D">
      <w:pPr>
        <w:rPr>
          <w:rFonts w:ascii="Arial" w:hAnsi="Arial" w:cs="Arial"/>
          <w:sz w:val="24"/>
          <w:szCs w:val="24"/>
        </w:rPr>
      </w:pPr>
    </w:p>
    <w:p w14:paraId="2ED08283" w14:textId="77777777" w:rsidR="00543F4D" w:rsidRPr="009B6279" w:rsidRDefault="00543F4D" w:rsidP="00543F4D">
      <w:pPr>
        <w:rPr>
          <w:rFonts w:ascii="Arial" w:hAnsi="Arial" w:cs="Arial"/>
          <w:sz w:val="24"/>
          <w:szCs w:val="24"/>
        </w:rPr>
      </w:pPr>
    </w:p>
    <w:p w14:paraId="102B992F" w14:textId="77777777" w:rsidR="00543F4D" w:rsidRPr="009B6279" w:rsidRDefault="00543F4D" w:rsidP="00543F4D">
      <w:pPr>
        <w:rPr>
          <w:rFonts w:ascii="Arial" w:hAnsi="Arial" w:cs="Arial"/>
          <w:sz w:val="24"/>
          <w:szCs w:val="24"/>
        </w:rPr>
      </w:pPr>
    </w:p>
    <w:p w14:paraId="73A05F63" w14:textId="77777777" w:rsidR="00543F4D" w:rsidRPr="009B6279" w:rsidRDefault="00543F4D" w:rsidP="00543F4D">
      <w:pPr>
        <w:rPr>
          <w:rFonts w:ascii="Arial" w:hAnsi="Arial" w:cs="Arial"/>
          <w:sz w:val="24"/>
          <w:szCs w:val="24"/>
        </w:rPr>
      </w:pPr>
    </w:p>
    <w:p w14:paraId="6A784575" w14:textId="77777777" w:rsidR="00543F4D" w:rsidRPr="009B6279" w:rsidRDefault="00543F4D" w:rsidP="00543F4D">
      <w:pPr>
        <w:rPr>
          <w:rFonts w:ascii="Arial" w:hAnsi="Arial" w:cs="Arial"/>
          <w:sz w:val="24"/>
          <w:szCs w:val="24"/>
        </w:rPr>
      </w:pPr>
    </w:p>
    <w:p w14:paraId="230D9A4F" w14:textId="77777777" w:rsidR="00543F4D" w:rsidRPr="009B6279" w:rsidRDefault="00543F4D" w:rsidP="00543F4D">
      <w:pPr>
        <w:rPr>
          <w:rFonts w:ascii="Arial" w:hAnsi="Arial" w:cs="Arial"/>
          <w:sz w:val="24"/>
          <w:szCs w:val="24"/>
        </w:rPr>
      </w:pPr>
    </w:p>
    <w:p w14:paraId="5BE58564" w14:textId="03DBF4FB" w:rsidR="00543F4D" w:rsidRPr="009B6279" w:rsidRDefault="00543F4D" w:rsidP="00543F4D">
      <w:pPr>
        <w:rPr>
          <w:rFonts w:ascii="Arial" w:hAnsi="Arial" w:cs="Arial"/>
          <w:sz w:val="24"/>
          <w:szCs w:val="24"/>
        </w:rPr>
      </w:pPr>
    </w:p>
    <w:p w14:paraId="253999E9" w14:textId="05361378" w:rsidR="00C20B12" w:rsidRPr="009B6279" w:rsidRDefault="00543F4D" w:rsidP="00543F4D">
      <w:pPr>
        <w:snapToGrid w:val="0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 xml:space="preserve"> </w:t>
      </w:r>
    </w:p>
    <w:p w14:paraId="0695A1D6" w14:textId="683BFE13" w:rsidR="00C20B12" w:rsidRPr="009B6279" w:rsidRDefault="00C20B12" w:rsidP="00543F4D">
      <w:pPr>
        <w:snapToGrid w:val="0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6FDCD4" wp14:editId="1C47F00E">
                <wp:simplePos x="0" y="0"/>
                <wp:positionH relativeFrom="page">
                  <wp:posOffset>455930</wp:posOffset>
                </wp:positionH>
                <wp:positionV relativeFrom="paragraph">
                  <wp:posOffset>186690</wp:posOffset>
                </wp:positionV>
                <wp:extent cx="6845300" cy="4714875"/>
                <wp:effectExtent l="0" t="0" r="12700" b="28575"/>
                <wp:wrapNone/>
                <wp:docPr id="1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471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07F84" w14:textId="68376216" w:rsidR="00C20B12" w:rsidRDefault="00C20B12" w:rsidP="00C20B12">
                            <w:pPr>
                              <w:jc w:val="center"/>
                            </w:pPr>
                          </w:p>
                          <w:p w14:paraId="2FBAC800" w14:textId="77777777" w:rsidR="00C20B12" w:rsidRDefault="00C20B12" w:rsidP="00C20B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FDCD4" id="Rectangle 80" o:spid="_x0000_s1027" style="position:absolute;left:0;text-align:left;margin-left:35.9pt;margin-top:14.7pt;width:539pt;height:3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">
                <v:textbox>
                  <w:txbxContent>
                    <w:p w14:paraId="72407F84" w14:textId="68376216" w:rsidR="00C20B12" w:rsidRDefault="00C20B12" w:rsidP="00C20B12">
                      <w:pPr>
                        <w:jc w:val="center"/>
                      </w:pPr>
                    </w:p>
                    <w:p w14:paraId="2FBAC800" w14:textId="77777777" w:rsidR="00C20B12" w:rsidRDefault="00C20B12" w:rsidP="00C20B1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AF9BD7" w14:textId="4CA62D53" w:rsidR="00C20B12" w:rsidRPr="009B6279" w:rsidRDefault="00C20B12" w:rsidP="00543F4D">
      <w:pPr>
        <w:snapToGrid w:val="0"/>
        <w:jc w:val="center"/>
        <w:rPr>
          <w:rFonts w:ascii="Arial" w:hAnsi="Arial" w:cs="Arial"/>
          <w:sz w:val="24"/>
          <w:szCs w:val="24"/>
        </w:rPr>
      </w:pPr>
    </w:p>
    <w:p w14:paraId="0F3B2C1E" w14:textId="01E894CA" w:rsidR="00543F4D" w:rsidRPr="009B6279" w:rsidRDefault="00543F4D" w:rsidP="00543F4D">
      <w:pPr>
        <w:snapToGrid w:val="0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Россия г. Москва Волоколамское шоссе д.2</w:t>
      </w:r>
    </w:p>
    <w:p w14:paraId="59C58486" w14:textId="16878668" w:rsidR="00C20B12" w:rsidRPr="009B6279" w:rsidRDefault="00C20B12" w:rsidP="00C20B12">
      <w:pPr>
        <w:jc w:val="center"/>
        <w:rPr>
          <w:rFonts w:ascii="Arial" w:hAnsi="Arial" w:cs="Arial"/>
          <w:sz w:val="24"/>
          <w:szCs w:val="24"/>
        </w:rPr>
      </w:pPr>
    </w:p>
    <w:p w14:paraId="25712841" w14:textId="77777777" w:rsidR="00C20B12" w:rsidRPr="009B6279" w:rsidRDefault="00C20B12" w:rsidP="00C20B12">
      <w:pPr>
        <w:ind w:firstLine="0"/>
        <w:rPr>
          <w:rFonts w:ascii="Arial" w:hAnsi="Arial" w:cs="Arial"/>
          <w:sz w:val="24"/>
          <w:szCs w:val="24"/>
        </w:rPr>
      </w:pPr>
    </w:p>
    <w:p w14:paraId="7F0C44E5" w14:textId="492EA33F" w:rsidR="00543F4D" w:rsidRPr="009B6279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ТАЛОН</w:t>
      </w:r>
    </w:p>
    <w:p w14:paraId="14BBFC1B" w14:textId="21C79C02" w:rsidR="00543F4D" w:rsidRPr="009B6279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 xml:space="preserve">На гарантийный ремонт </w:t>
      </w:r>
      <w:r w:rsidR="00CF3B44" w:rsidRPr="009B6279">
        <w:rPr>
          <w:rFonts w:ascii="Arial" w:hAnsi="Arial" w:cs="Arial"/>
          <w:sz w:val="22"/>
        </w:rPr>
        <w:t xml:space="preserve">кипятильника электрического </w:t>
      </w:r>
      <w:r w:rsidR="00CF3B44" w:rsidRPr="009B6279">
        <w:rPr>
          <w:rFonts w:ascii="Arial" w:hAnsi="Arial" w:cs="Arial"/>
          <w:sz w:val="22"/>
          <w:lang w:val="en-US"/>
        </w:rPr>
        <w:t>KAYMAN</w:t>
      </w:r>
    </w:p>
    <w:p w14:paraId="0AC3557A" w14:textId="63C5BCFC" w:rsidR="00543F4D" w:rsidRPr="009B6279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Заводской номер «__________» и модель «______________»</w:t>
      </w:r>
    </w:p>
    <w:p w14:paraId="02B2EF9B" w14:textId="77777777" w:rsidR="00543F4D" w:rsidRPr="009B6279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Дата выпуска «_____» ___________________ 20___г.</w:t>
      </w:r>
    </w:p>
    <w:p w14:paraId="259ECF53" w14:textId="77777777" w:rsidR="00543F4D" w:rsidRPr="009B6279" w:rsidRDefault="00543F4D" w:rsidP="00543F4D">
      <w:pPr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Продан_________________________________________________________</w:t>
      </w:r>
    </w:p>
    <w:p w14:paraId="5884579A" w14:textId="77777777" w:rsidR="00543F4D" w:rsidRPr="009B6279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Наименование торгующей организации</w:t>
      </w:r>
    </w:p>
    <w:p w14:paraId="6821A57B" w14:textId="77777777" w:rsidR="00543F4D" w:rsidRPr="009B6279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Дата продажи «_____» __________________ 20___г.</w:t>
      </w:r>
    </w:p>
    <w:p w14:paraId="6DD64728" w14:textId="77777777" w:rsidR="00543F4D" w:rsidRPr="009B6279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Владелец и его адрес______________________________________________</w:t>
      </w:r>
    </w:p>
    <w:p w14:paraId="5074C3D0" w14:textId="77777777" w:rsidR="00543F4D" w:rsidRPr="009B6279" w:rsidRDefault="00543F4D" w:rsidP="00543F4D">
      <w:pPr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2A88ED30" w14:textId="77777777" w:rsidR="00543F4D" w:rsidRPr="009B6279" w:rsidRDefault="00543F4D" w:rsidP="00543F4D">
      <w:pPr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Подпись _______________________</w:t>
      </w:r>
    </w:p>
    <w:p w14:paraId="6200101E" w14:textId="77777777" w:rsidR="00543F4D" w:rsidRPr="009B6279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Выполнены работы по устранению неисправностей</w:t>
      </w:r>
    </w:p>
    <w:p w14:paraId="37774C41" w14:textId="77777777" w:rsidR="00543F4D" w:rsidRPr="009B6279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76B52F07" w14:textId="77777777" w:rsidR="00543F4D" w:rsidRPr="009B6279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1FDA2272" w14:textId="77777777" w:rsidR="00543F4D" w:rsidRPr="009B6279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0E682F7B" w14:textId="77777777" w:rsidR="00543F4D" w:rsidRPr="009B6279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«_____» _______________20___г.  Механик _________________</w:t>
      </w:r>
    </w:p>
    <w:p w14:paraId="4DF240C6" w14:textId="77777777" w:rsidR="00543F4D" w:rsidRPr="009B6279" w:rsidRDefault="00543F4D" w:rsidP="00543F4D">
      <w:pPr>
        <w:spacing w:line="360" w:lineRule="auto"/>
        <w:jc w:val="center"/>
      </w:pPr>
      <w:r w:rsidRPr="009B6279">
        <w:rPr>
          <w:rFonts w:ascii="Arial" w:hAnsi="Arial" w:cs="Arial"/>
          <w:sz w:val="24"/>
          <w:szCs w:val="24"/>
        </w:rPr>
        <w:t>Владелец _____________________________</w:t>
      </w:r>
    </w:p>
    <w:p w14:paraId="7A478B3D" w14:textId="25B5AD08" w:rsidR="00543F4D" w:rsidRPr="009B6279" w:rsidRDefault="00543F4D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093F770E" w14:textId="3B900D0E" w:rsidR="00601904" w:rsidRPr="009B6279" w:rsidRDefault="00601904" w:rsidP="00543F4D">
      <w:pPr>
        <w:ind w:firstLine="0"/>
        <w:rPr>
          <w:rFonts w:ascii="Arial" w:hAnsi="Arial" w:cs="Arial"/>
          <w:szCs w:val="28"/>
        </w:rPr>
      </w:pPr>
    </w:p>
    <w:p w14:paraId="2051B405" w14:textId="504E2137" w:rsidR="00FE38BC" w:rsidRPr="009B6279" w:rsidRDefault="00FE38BC" w:rsidP="00543F4D">
      <w:pPr>
        <w:ind w:firstLine="0"/>
        <w:rPr>
          <w:rFonts w:ascii="Arial" w:hAnsi="Arial" w:cs="Arial"/>
          <w:szCs w:val="28"/>
        </w:rPr>
      </w:pPr>
    </w:p>
    <w:p w14:paraId="605D0FDF" w14:textId="6D36D67E" w:rsidR="00FE38BC" w:rsidRPr="009B6279" w:rsidRDefault="00FE38BC" w:rsidP="00543F4D">
      <w:pPr>
        <w:ind w:firstLine="0"/>
        <w:rPr>
          <w:rFonts w:ascii="Arial" w:hAnsi="Arial" w:cs="Arial"/>
          <w:szCs w:val="28"/>
        </w:rPr>
      </w:pPr>
    </w:p>
    <w:p w14:paraId="6BCFA2F8" w14:textId="77777777" w:rsidR="00FE38BC" w:rsidRPr="009B6279" w:rsidRDefault="00FE38BC" w:rsidP="00543F4D">
      <w:pPr>
        <w:ind w:firstLine="0"/>
        <w:rPr>
          <w:rFonts w:ascii="Arial" w:hAnsi="Arial" w:cs="Arial"/>
          <w:szCs w:val="28"/>
        </w:rPr>
      </w:pPr>
    </w:p>
    <w:p w14:paraId="3D7E25BC" w14:textId="449E9C73" w:rsidR="00FE38BC" w:rsidRPr="009B6279" w:rsidRDefault="00FE38BC" w:rsidP="00FE38BC">
      <w:pPr>
        <w:pStyle w:val="1"/>
        <w:jc w:val="right"/>
        <w:rPr>
          <w:rFonts w:ascii="Arial" w:hAnsi="Arial" w:cs="Arial"/>
          <w:color w:val="auto"/>
          <w:sz w:val="28"/>
          <w:szCs w:val="28"/>
        </w:rPr>
      </w:pPr>
      <w:bookmarkStart w:id="10" w:name="_Toc101884984"/>
      <w:r w:rsidRPr="009B6279">
        <w:rPr>
          <w:rFonts w:ascii="Arial" w:hAnsi="Arial" w:cs="Arial"/>
          <w:color w:val="auto"/>
          <w:sz w:val="28"/>
          <w:szCs w:val="28"/>
        </w:rPr>
        <w:lastRenderedPageBreak/>
        <w:t>Приложение 1</w:t>
      </w:r>
      <w:bookmarkEnd w:id="10"/>
    </w:p>
    <w:p w14:paraId="18678516" w14:textId="77777777" w:rsidR="009B6279" w:rsidRPr="009B6279" w:rsidRDefault="00FE38BC" w:rsidP="00FE38BC">
      <w:pPr>
        <w:pStyle w:val="1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bookmarkStart w:id="11" w:name="_Toc101884985"/>
      <w:r w:rsidRPr="009B6279">
        <w:rPr>
          <w:rFonts w:ascii="Arial" w:hAnsi="Arial" w:cs="Arial"/>
          <w:b/>
          <w:bCs/>
          <w:color w:val="auto"/>
          <w:sz w:val="28"/>
          <w:szCs w:val="28"/>
        </w:rPr>
        <w:t>Схема электрического подключения</w:t>
      </w:r>
      <w:r w:rsidR="007F3DCE" w:rsidRPr="009B6279">
        <w:rPr>
          <w:rFonts w:ascii="Arial" w:hAnsi="Arial" w:cs="Arial"/>
          <w:b/>
          <w:bCs/>
          <w:color w:val="auto"/>
          <w:sz w:val="28"/>
          <w:szCs w:val="28"/>
        </w:rPr>
        <w:t xml:space="preserve"> кипятильника</w:t>
      </w:r>
      <w:bookmarkEnd w:id="11"/>
      <w:r w:rsidR="007F3DCE" w:rsidRPr="009B6279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</w:p>
    <w:p w14:paraId="7A9F9533" w14:textId="13C219E1" w:rsidR="00FE38BC" w:rsidRPr="009B6279" w:rsidRDefault="007F3DCE" w:rsidP="00FE38BC">
      <w:pPr>
        <w:pStyle w:val="1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bookmarkStart w:id="12" w:name="_Toc101884986"/>
      <w:r w:rsidRPr="009B6279">
        <w:rPr>
          <w:rFonts w:ascii="Arial" w:hAnsi="Arial" w:cs="Arial"/>
          <w:b/>
          <w:bCs/>
          <w:color w:val="auto"/>
          <w:sz w:val="28"/>
          <w:szCs w:val="28"/>
        </w:rPr>
        <w:t>к электросети</w:t>
      </w:r>
      <w:bookmarkEnd w:id="12"/>
    </w:p>
    <w:p w14:paraId="1966DDB6" w14:textId="77777777" w:rsidR="007F3DCE" w:rsidRPr="009B6279" w:rsidRDefault="007F3DCE" w:rsidP="007F3DCE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043E5603" w14:textId="3F41C63A" w:rsidR="007F3DCE" w:rsidRPr="009B6279" w:rsidRDefault="007F3DCE" w:rsidP="007F3DCE">
      <w:pPr>
        <w:autoSpaceDE w:val="0"/>
        <w:autoSpaceDN w:val="0"/>
        <w:adjustRightInd w:val="0"/>
        <w:ind w:firstLine="426"/>
        <w:jc w:val="left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Подключение кипятильника КЭ-01-50 А, КЭ-01-100 А производить к 5-контактной колодке, расположенной на панели электрической, от трехфазной сети с заземляющим проводом Рис.1.</w:t>
      </w:r>
    </w:p>
    <w:p w14:paraId="1DBAF16F" w14:textId="1A53DD2B" w:rsidR="007F3DCE" w:rsidRPr="009B6279" w:rsidRDefault="007F3DCE" w:rsidP="007F3DCE">
      <w:pPr>
        <w:autoSpaceDE w:val="0"/>
        <w:autoSpaceDN w:val="0"/>
        <w:adjustRightInd w:val="0"/>
        <w:ind w:firstLine="426"/>
        <w:jc w:val="left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Подключение кипятильника КЭ-01-25 А производить к 3-контактной колодке,</w:t>
      </w:r>
    </w:p>
    <w:p w14:paraId="27CCF648" w14:textId="5C7BA3D1" w:rsidR="007F3DCE" w:rsidRPr="009B6279" w:rsidRDefault="007F3DCE" w:rsidP="007F3DCE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расположенной на панели электрической, от однофазной сети с заземляющим проводом</w:t>
      </w:r>
    </w:p>
    <w:p w14:paraId="7D110284" w14:textId="5B2C0869" w:rsidR="007F3DCE" w:rsidRPr="009B6279" w:rsidRDefault="007F3DCE" w:rsidP="007F3DCE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  <w:r w:rsidRPr="009B6279">
        <w:rPr>
          <w:rFonts w:ascii="Arial" w:hAnsi="Arial" w:cs="Arial"/>
          <w:sz w:val="24"/>
          <w:szCs w:val="24"/>
        </w:rPr>
        <w:t>Рис.2.</w:t>
      </w:r>
    </w:p>
    <w:p w14:paraId="434B8494" w14:textId="171A2AFE" w:rsidR="007F3DCE" w:rsidRPr="009B6279" w:rsidRDefault="007F3DCE" w:rsidP="007F3DCE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</w:p>
    <w:p w14:paraId="3B55EA1D" w14:textId="25CCFFEB" w:rsidR="007F3DCE" w:rsidRPr="009B6279" w:rsidRDefault="007F3DCE" w:rsidP="007F3DCE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</w:p>
    <w:p w14:paraId="74D1551B" w14:textId="71D247B1" w:rsidR="007F3DCE" w:rsidRPr="009B6279" w:rsidRDefault="007F3DCE" w:rsidP="007F3DCE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</w:p>
    <w:p w14:paraId="78FE71DB" w14:textId="61F0212C" w:rsidR="007F3DCE" w:rsidRPr="009B6279" w:rsidRDefault="0051512D" w:rsidP="007F3DCE">
      <w:r>
        <w:rPr>
          <w:noProof/>
        </w:rPr>
        <w:object w:dxaOrig="1440" w:dyaOrig="1440" w14:anchorId="62E31C12">
          <v:shape id="_x0000_s1028" type="#_x0000_t75" style="position:absolute;left:0;text-align:left;margin-left:55.3pt;margin-top:2.2pt;width:361.3pt;height:201.25pt;z-index:251664384;mso-position-horizontal-relative:text;mso-position-vertical-relative:text">
            <v:imagedata r:id="rId12" o:title=""/>
            <w10:wrap type="square"/>
          </v:shape>
          <o:OLEObject Type="Embed" ProgID="Photoshop.Image.11" ShapeID="_x0000_s1028" DrawAspect="Content" ObjectID="_1737270835" r:id="rId13">
            <o:FieldCodes>\s</o:FieldCodes>
          </o:OLEObject>
        </w:object>
      </w:r>
    </w:p>
    <w:p w14:paraId="572BC1FB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44BDAF26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Cs w:val="28"/>
        </w:rPr>
      </w:pPr>
    </w:p>
    <w:p w14:paraId="66944AA8" w14:textId="77777777" w:rsidR="00FE38BC" w:rsidRPr="009B6279" w:rsidRDefault="00FE38BC" w:rsidP="00FE38BC">
      <w:pPr>
        <w:autoSpaceDE w:val="0"/>
        <w:autoSpaceDN w:val="0"/>
        <w:adjustRightInd w:val="0"/>
        <w:ind w:firstLine="0"/>
        <w:rPr>
          <w:rFonts w:ascii="Arial" w:hAnsi="Arial" w:cs="Arial"/>
          <w:szCs w:val="28"/>
        </w:rPr>
      </w:pPr>
    </w:p>
    <w:p w14:paraId="639D4B2B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1CF04236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5FE17298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0C0122DC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6551D1DC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2E44AF26" w14:textId="28BB6AC4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477721B9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2D393165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64864690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5C20548C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5AD12263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Cs w:val="28"/>
        </w:rPr>
      </w:pPr>
    </w:p>
    <w:p w14:paraId="235DB85C" w14:textId="3BFD0D22" w:rsidR="006C5FEC" w:rsidRPr="009B6279" w:rsidRDefault="006C5FE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Cs w:val="28"/>
        </w:rPr>
      </w:pPr>
      <w:r w:rsidRPr="009B6279">
        <w:rPr>
          <w:rFonts w:ascii="Arial" w:hAnsi="Arial" w:cs="Arial"/>
          <w:szCs w:val="28"/>
        </w:rPr>
        <w:t>Схема электрическая принципиальная КЭ-01-100 А, КЭ-01-50 А</w:t>
      </w:r>
    </w:p>
    <w:p w14:paraId="269E062D" w14:textId="3B00A8EF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Cs w:val="28"/>
        </w:rPr>
      </w:pPr>
    </w:p>
    <w:p w14:paraId="4E6006D6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0D5CF87A" w14:textId="38FBA52A" w:rsidR="00FE38BC" w:rsidRPr="009B6279" w:rsidRDefault="0051512D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  <w:r>
        <w:rPr>
          <w:noProof/>
        </w:rPr>
        <w:object w:dxaOrig="1440" w:dyaOrig="1440" w14:anchorId="671AEA96">
          <v:shape id="_x0000_s1029" type="#_x0000_t75" style="position:absolute;left:0;text-align:left;margin-left:73.3pt;margin-top:3.6pt;width:392.65pt;height:185.05pt;z-index:251666432;mso-position-horizontal-relative:text;mso-position-vertical-relative:text">
            <v:imagedata r:id="rId14" o:title=""/>
            <w10:wrap type="square"/>
          </v:shape>
          <o:OLEObject Type="Embed" ProgID="Photoshop.Image.11" ShapeID="_x0000_s1029" DrawAspect="Content" ObjectID="_1737270836" r:id="rId15">
            <o:FieldCodes>\s</o:FieldCodes>
          </o:OLEObject>
        </w:object>
      </w:r>
    </w:p>
    <w:p w14:paraId="3815C729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58AAC443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45606A3F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7B9DAAFC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4F187CAC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653C629B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4C0BC92F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7B31E890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44B3CA02" w14:textId="4C908E72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iCs/>
          <w:szCs w:val="28"/>
        </w:rPr>
      </w:pPr>
    </w:p>
    <w:p w14:paraId="40598592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</w:p>
    <w:p w14:paraId="55502A4C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</w:p>
    <w:p w14:paraId="6875BF6F" w14:textId="387E996E" w:rsidR="007F3DCE" w:rsidRPr="009B6279" w:rsidRDefault="007F3DCE" w:rsidP="00FE38BC">
      <w:pPr>
        <w:pStyle w:val="1"/>
        <w:jc w:val="right"/>
        <w:rPr>
          <w:rFonts w:ascii="Arial" w:hAnsi="Arial" w:cs="Arial"/>
          <w:color w:val="auto"/>
          <w:sz w:val="28"/>
          <w:szCs w:val="28"/>
        </w:rPr>
      </w:pPr>
    </w:p>
    <w:p w14:paraId="6BD0DB4A" w14:textId="467986EA" w:rsidR="006C5FEC" w:rsidRPr="009B6279" w:rsidRDefault="006C5FEC" w:rsidP="006C5FEC"/>
    <w:p w14:paraId="3F39A18A" w14:textId="20F6FF81" w:rsidR="006C5FEC" w:rsidRPr="009B6279" w:rsidRDefault="006C5FEC" w:rsidP="006C5FEC"/>
    <w:p w14:paraId="3EB4BF92" w14:textId="3726175C" w:rsidR="006C5FEC" w:rsidRPr="009B6279" w:rsidRDefault="006C5FEC" w:rsidP="006C5FEC"/>
    <w:p w14:paraId="7CC2230B" w14:textId="08AF723B" w:rsidR="006C5FEC" w:rsidRPr="009B6279" w:rsidRDefault="006C5FEC" w:rsidP="006C5FE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Cs w:val="28"/>
        </w:rPr>
      </w:pPr>
      <w:r w:rsidRPr="009B6279">
        <w:rPr>
          <w:rFonts w:ascii="Arial" w:hAnsi="Arial" w:cs="Arial"/>
          <w:szCs w:val="28"/>
        </w:rPr>
        <w:t>Схема электрическая принципиальная КЭ-01-25 А</w:t>
      </w:r>
    </w:p>
    <w:p w14:paraId="4DBDF8A8" w14:textId="0375F6EB" w:rsidR="006C5FEC" w:rsidRPr="009B6279" w:rsidRDefault="006C5FEC" w:rsidP="006C5FE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Cs w:val="28"/>
        </w:rPr>
      </w:pPr>
    </w:p>
    <w:p w14:paraId="6E618B59" w14:textId="6FD0CF86" w:rsidR="006C5FEC" w:rsidRPr="009B6279" w:rsidRDefault="006C5FEC" w:rsidP="006C5FE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Cs w:val="28"/>
        </w:rPr>
      </w:pPr>
    </w:p>
    <w:p w14:paraId="3AFD1085" w14:textId="4439B599" w:rsidR="006C5FEC" w:rsidRPr="009B6279" w:rsidRDefault="006C5FEC" w:rsidP="006C5FE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Cs w:val="28"/>
        </w:rPr>
      </w:pPr>
    </w:p>
    <w:p w14:paraId="6A049E80" w14:textId="74F88545" w:rsidR="006C5FEC" w:rsidRPr="009B6279" w:rsidRDefault="0051512D" w:rsidP="006C5FE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Cs w:val="28"/>
        </w:rPr>
      </w:pPr>
      <w:r>
        <w:rPr>
          <w:noProof/>
        </w:rPr>
        <w:object w:dxaOrig="1440" w:dyaOrig="1440" w14:anchorId="13510569">
          <v:shape id="_x0000_s1030" type="#_x0000_t75" style="position:absolute;left:0;text-align:left;margin-left:79.65pt;margin-top:1.85pt;width:354.95pt;height:133.65pt;z-index:251668480;mso-position-horizontal-relative:text;mso-position-vertical-relative:text">
            <v:imagedata r:id="rId16" o:title=""/>
            <w10:wrap type="square"/>
          </v:shape>
          <o:OLEObject Type="Embed" ProgID="Photoshop.Image.11" ShapeID="_x0000_s1030" DrawAspect="Content" ObjectID="_1737270837" r:id="rId17">
            <o:FieldCodes>\s</o:FieldCodes>
          </o:OLEObject>
        </w:object>
      </w:r>
    </w:p>
    <w:p w14:paraId="448DF397" w14:textId="77777777" w:rsidR="006C5FEC" w:rsidRPr="009B6279" w:rsidRDefault="006C5FEC" w:rsidP="006C5FE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Cs w:val="28"/>
        </w:rPr>
      </w:pPr>
    </w:p>
    <w:p w14:paraId="4B5AFDA9" w14:textId="464724BD" w:rsidR="006C5FEC" w:rsidRPr="009B6279" w:rsidRDefault="006C5FEC" w:rsidP="006C5FEC"/>
    <w:p w14:paraId="642BCFA6" w14:textId="77777777" w:rsidR="006C5FEC" w:rsidRPr="009B6279" w:rsidRDefault="006C5FEC" w:rsidP="00FE38BC">
      <w:pPr>
        <w:pStyle w:val="1"/>
        <w:jc w:val="right"/>
        <w:rPr>
          <w:rFonts w:ascii="Arial" w:hAnsi="Arial" w:cs="Arial"/>
          <w:color w:val="auto"/>
          <w:sz w:val="28"/>
          <w:szCs w:val="28"/>
        </w:rPr>
      </w:pPr>
    </w:p>
    <w:p w14:paraId="05166284" w14:textId="77777777" w:rsidR="006C5FEC" w:rsidRPr="009B6279" w:rsidRDefault="006C5FEC" w:rsidP="00FE38BC">
      <w:pPr>
        <w:pStyle w:val="1"/>
        <w:jc w:val="right"/>
        <w:rPr>
          <w:rFonts w:ascii="Arial" w:hAnsi="Arial" w:cs="Arial"/>
          <w:color w:val="auto"/>
          <w:sz w:val="28"/>
          <w:szCs w:val="28"/>
        </w:rPr>
      </w:pPr>
    </w:p>
    <w:p w14:paraId="6BD6A618" w14:textId="43643777" w:rsidR="006C5FEC" w:rsidRPr="009B6279" w:rsidRDefault="006C5FEC" w:rsidP="00FE38BC">
      <w:pPr>
        <w:pStyle w:val="1"/>
        <w:jc w:val="right"/>
        <w:rPr>
          <w:rFonts w:ascii="Arial" w:hAnsi="Arial" w:cs="Arial"/>
          <w:color w:val="auto"/>
          <w:sz w:val="28"/>
          <w:szCs w:val="28"/>
        </w:rPr>
      </w:pPr>
    </w:p>
    <w:p w14:paraId="64484434" w14:textId="79922BDC" w:rsidR="006C5FEC" w:rsidRPr="009B6279" w:rsidRDefault="0051512D" w:rsidP="00FE38BC">
      <w:pPr>
        <w:pStyle w:val="1"/>
        <w:jc w:val="right"/>
        <w:rPr>
          <w:rFonts w:ascii="Arial" w:hAnsi="Arial" w:cs="Arial"/>
          <w:color w:val="auto"/>
          <w:sz w:val="28"/>
          <w:szCs w:val="28"/>
        </w:rPr>
      </w:pPr>
      <w:bookmarkStart w:id="13" w:name="_Toc101884960"/>
      <w:bookmarkStart w:id="14" w:name="_Toc101884987"/>
      <w:r>
        <w:rPr>
          <w:noProof/>
          <w:color w:val="auto"/>
        </w:rPr>
        <w:object w:dxaOrig="1440" w:dyaOrig="1440" w14:anchorId="6C6E67A5">
          <v:shape id="_x0000_s1031" type="#_x0000_t75" style="position:absolute;left:0;text-align:left;margin-left:80.6pt;margin-top:9.5pt;width:408pt;height:220.3pt;z-index:251670528;mso-position-horizontal-relative:text;mso-position-vertical-relative:text">
            <v:imagedata r:id="rId18" o:title=""/>
            <w10:wrap type="square"/>
          </v:shape>
          <o:OLEObject Type="Embed" ProgID="Photoshop.Image.11" ShapeID="_x0000_s1031" DrawAspect="Content" ObjectID="_1737270838" r:id="rId19">
            <o:FieldCodes>\s</o:FieldCodes>
          </o:OLEObject>
        </w:object>
      </w:r>
      <w:bookmarkEnd w:id="13"/>
      <w:bookmarkEnd w:id="14"/>
    </w:p>
    <w:p w14:paraId="594A3D8E" w14:textId="77777777" w:rsidR="006C5FEC" w:rsidRPr="009B6279" w:rsidRDefault="006C5FEC" w:rsidP="00FE38BC">
      <w:pPr>
        <w:pStyle w:val="1"/>
        <w:jc w:val="right"/>
        <w:rPr>
          <w:rFonts w:ascii="Arial" w:hAnsi="Arial" w:cs="Arial"/>
          <w:color w:val="auto"/>
          <w:sz w:val="28"/>
          <w:szCs w:val="28"/>
        </w:rPr>
      </w:pPr>
    </w:p>
    <w:p w14:paraId="0674B998" w14:textId="436D75BA" w:rsidR="00FE38BC" w:rsidRPr="009B6279" w:rsidRDefault="00FE38BC" w:rsidP="00FE38BC">
      <w:pPr>
        <w:pStyle w:val="1"/>
        <w:jc w:val="right"/>
        <w:rPr>
          <w:rFonts w:ascii="Arial" w:hAnsi="Arial" w:cs="Arial"/>
          <w:color w:val="auto"/>
          <w:sz w:val="28"/>
          <w:szCs w:val="28"/>
        </w:rPr>
      </w:pPr>
      <w:bookmarkStart w:id="15" w:name="_Toc101884988"/>
      <w:r w:rsidRPr="009B6279">
        <w:rPr>
          <w:rFonts w:ascii="Arial" w:hAnsi="Arial" w:cs="Arial"/>
          <w:color w:val="auto"/>
          <w:sz w:val="28"/>
          <w:szCs w:val="28"/>
        </w:rPr>
        <w:t>Приложение 2</w:t>
      </w:r>
      <w:bookmarkEnd w:id="15"/>
    </w:p>
    <w:p w14:paraId="7342DBE2" w14:textId="508781FA" w:rsidR="00FE38BC" w:rsidRPr="009B6279" w:rsidRDefault="00FE38BC" w:rsidP="00FE38BC">
      <w:pPr>
        <w:pStyle w:val="1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bookmarkStart w:id="16" w:name="_Toc101884989"/>
      <w:r w:rsidRPr="009B6279">
        <w:rPr>
          <w:rFonts w:ascii="Arial" w:hAnsi="Arial" w:cs="Arial"/>
          <w:b/>
          <w:bCs/>
          <w:color w:val="auto"/>
          <w:sz w:val="24"/>
          <w:szCs w:val="24"/>
        </w:rPr>
        <w:t>Технические характеристики</w:t>
      </w:r>
      <w:bookmarkEnd w:id="16"/>
    </w:p>
    <w:p w14:paraId="66FA528D" w14:textId="77777777" w:rsidR="00FE38BC" w:rsidRPr="009B6279" w:rsidRDefault="00FE38BC" w:rsidP="00FE38BC">
      <w:pPr>
        <w:ind w:firstLine="0"/>
        <w:rPr>
          <w:rFonts w:ascii="Arial" w:hAnsi="Arial" w:cs="Arial"/>
          <w:sz w:val="24"/>
          <w:szCs w:val="24"/>
        </w:rPr>
      </w:pPr>
    </w:p>
    <w:p w14:paraId="2C3DE954" w14:textId="77777777" w:rsidR="00FE38BC" w:rsidRPr="009B6279" w:rsidRDefault="00FE38BC" w:rsidP="00FE38BC">
      <w:pPr>
        <w:ind w:firstLine="0"/>
        <w:rPr>
          <w:rFonts w:ascii="Arial" w:hAnsi="Arial" w:cs="Arial"/>
          <w:sz w:val="24"/>
          <w:szCs w:val="24"/>
        </w:rPr>
      </w:pPr>
    </w:p>
    <w:tbl>
      <w:tblPr>
        <w:tblStyle w:val="a4"/>
        <w:tblW w:w="8926" w:type="dxa"/>
        <w:tblLook w:val="04A0" w:firstRow="1" w:lastRow="0" w:firstColumn="1" w:lastColumn="0" w:noHBand="0" w:noVBand="1"/>
      </w:tblPr>
      <w:tblGrid>
        <w:gridCol w:w="3968"/>
        <w:gridCol w:w="1630"/>
        <w:gridCol w:w="22"/>
        <w:gridCol w:w="1548"/>
        <w:gridCol w:w="69"/>
        <w:gridCol w:w="36"/>
        <w:gridCol w:w="1653"/>
      </w:tblGrid>
      <w:tr w:rsidR="009B6279" w:rsidRPr="009B6279" w14:paraId="749A8E5E" w14:textId="77777777" w:rsidTr="00ED2A7B">
        <w:tc>
          <w:tcPr>
            <w:tcW w:w="3968" w:type="dxa"/>
            <w:vMerge w:val="restart"/>
          </w:tcPr>
          <w:p w14:paraId="34466E36" w14:textId="77777777" w:rsidR="00773E20" w:rsidRPr="009B6279" w:rsidRDefault="00773E20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Наименование параметра</w:t>
            </w:r>
          </w:p>
          <w:p w14:paraId="3F32BFF8" w14:textId="77777777" w:rsidR="00773E20" w:rsidRPr="009B6279" w:rsidRDefault="00773E20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Габаритные размеры (мм),</w:t>
            </w:r>
          </w:p>
          <w:p w14:paraId="1179AF00" w14:textId="4F11FCD1" w:rsidR="00773E20" w:rsidRPr="009B6279" w:rsidRDefault="00773E20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длина х ширина х высота</w:t>
            </w:r>
          </w:p>
        </w:tc>
        <w:tc>
          <w:tcPr>
            <w:tcW w:w="4958" w:type="dxa"/>
            <w:gridSpan w:val="6"/>
          </w:tcPr>
          <w:p w14:paraId="1A777A46" w14:textId="2E984BEC" w:rsidR="00773E20" w:rsidRPr="009B6279" w:rsidRDefault="00773E20" w:rsidP="00773E20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Норма для типа</w:t>
            </w:r>
          </w:p>
        </w:tc>
      </w:tr>
      <w:tr w:rsidR="009B6279" w:rsidRPr="009B6279" w14:paraId="78F54B81" w14:textId="77777777" w:rsidTr="00ED2A7B">
        <w:tc>
          <w:tcPr>
            <w:tcW w:w="3968" w:type="dxa"/>
            <w:vMerge/>
          </w:tcPr>
          <w:p w14:paraId="728BA773" w14:textId="77777777" w:rsidR="00773E20" w:rsidRPr="009B6279" w:rsidRDefault="00773E20" w:rsidP="00773E20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0" w:type="dxa"/>
          </w:tcPr>
          <w:p w14:paraId="72A3D2AC" w14:textId="056703FA" w:rsidR="00773E20" w:rsidRPr="009B6279" w:rsidRDefault="00773E20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КЭ-01-100 А</w:t>
            </w:r>
          </w:p>
        </w:tc>
        <w:tc>
          <w:tcPr>
            <w:tcW w:w="1570" w:type="dxa"/>
            <w:gridSpan w:val="2"/>
          </w:tcPr>
          <w:p w14:paraId="11D5FFE8" w14:textId="777DA681" w:rsidR="00773E20" w:rsidRPr="009B6279" w:rsidRDefault="00773E20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КЭ-01-50 А</w:t>
            </w:r>
          </w:p>
        </w:tc>
        <w:tc>
          <w:tcPr>
            <w:tcW w:w="1758" w:type="dxa"/>
            <w:gridSpan w:val="3"/>
          </w:tcPr>
          <w:p w14:paraId="46EFCF6C" w14:textId="69621655" w:rsidR="00773E20" w:rsidRPr="009B6279" w:rsidRDefault="00773E20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КЭ-01-25 А</w:t>
            </w:r>
          </w:p>
        </w:tc>
      </w:tr>
      <w:tr w:rsidR="009B6279" w:rsidRPr="009B6279" w14:paraId="24734620" w14:textId="77777777" w:rsidTr="00ED2A7B">
        <w:tc>
          <w:tcPr>
            <w:tcW w:w="3968" w:type="dxa"/>
            <w:vMerge/>
          </w:tcPr>
          <w:p w14:paraId="4990F445" w14:textId="1656762E" w:rsidR="00773E20" w:rsidRPr="009B6279" w:rsidRDefault="00773E20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58" w:type="dxa"/>
            <w:gridSpan w:val="6"/>
          </w:tcPr>
          <w:p w14:paraId="48FCC736" w14:textId="42926698" w:rsidR="00773E20" w:rsidRPr="009B6279" w:rsidRDefault="00773E20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420х370х360</w:t>
            </w:r>
          </w:p>
        </w:tc>
      </w:tr>
      <w:tr w:rsidR="009B6279" w:rsidRPr="009B6279" w14:paraId="7B4FDDE4" w14:textId="77777777" w:rsidTr="00ED2A7B">
        <w:tc>
          <w:tcPr>
            <w:tcW w:w="3968" w:type="dxa"/>
          </w:tcPr>
          <w:p w14:paraId="7DB7C1A1" w14:textId="103F1DD2" w:rsidR="00773E20" w:rsidRPr="009B6279" w:rsidRDefault="00773E20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Объем кипятильного сосуда, л</w:t>
            </w:r>
          </w:p>
        </w:tc>
        <w:tc>
          <w:tcPr>
            <w:tcW w:w="4958" w:type="dxa"/>
            <w:gridSpan w:val="6"/>
          </w:tcPr>
          <w:p w14:paraId="610E43E7" w14:textId="6067A960" w:rsidR="00773E20" w:rsidRPr="009B6279" w:rsidRDefault="00773E20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9B6279" w:rsidRPr="009B6279" w14:paraId="2FC57864" w14:textId="77777777" w:rsidTr="00ED2A7B">
        <w:tc>
          <w:tcPr>
            <w:tcW w:w="3968" w:type="dxa"/>
          </w:tcPr>
          <w:p w14:paraId="2370AB1C" w14:textId="2D8F045A" w:rsidR="00773E20" w:rsidRPr="009B6279" w:rsidRDefault="00773E20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Объем сборника кипятка, л</w:t>
            </w:r>
          </w:p>
        </w:tc>
        <w:tc>
          <w:tcPr>
            <w:tcW w:w="4958" w:type="dxa"/>
            <w:gridSpan w:val="6"/>
          </w:tcPr>
          <w:p w14:paraId="0CA1A1B6" w14:textId="62A6CB48" w:rsidR="00773E20" w:rsidRPr="009B6279" w:rsidRDefault="00773E20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B6279" w:rsidRPr="009B6279" w14:paraId="0D6120CD" w14:textId="77777777" w:rsidTr="00ED2A7B">
        <w:trPr>
          <w:trHeight w:val="171"/>
        </w:trPr>
        <w:tc>
          <w:tcPr>
            <w:tcW w:w="3968" w:type="dxa"/>
          </w:tcPr>
          <w:p w14:paraId="6A6ECF97" w14:textId="77FB10FE" w:rsidR="00773E20" w:rsidRPr="009B6279" w:rsidRDefault="00773E20" w:rsidP="0087421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Производительность, л/час, не менее</w:t>
            </w:r>
          </w:p>
        </w:tc>
        <w:tc>
          <w:tcPr>
            <w:tcW w:w="1630" w:type="dxa"/>
          </w:tcPr>
          <w:p w14:paraId="381ED170" w14:textId="3F8F9FA6" w:rsidR="00773E20" w:rsidRPr="009B6279" w:rsidRDefault="00773E20" w:rsidP="00D56168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gridSpan w:val="2"/>
          </w:tcPr>
          <w:p w14:paraId="115579A7" w14:textId="24BA4CE6" w:rsidR="00773E20" w:rsidRPr="009B6279" w:rsidRDefault="00773E20" w:rsidP="00D56168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758" w:type="dxa"/>
            <w:gridSpan w:val="3"/>
          </w:tcPr>
          <w:p w14:paraId="1728A57B" w14:textId="1030ACDE" w:rsidR="00773E20" w:rsidRPr="009B6279" w:rsidRDefault="00773E20" w:rsidP="00D56168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9B6279" w:rsidRPr="009B6279" w14:paraId="7CAA5F50" w14:textId="77777777" w:rsidTr="00ED2A7B">
        <w:tc>
          <w:tcPr>
            <w:tcW w:w="3968" w:type="dxa"/>
          </w:tcPr>
          <w:p w14:paraId="00D8252C" w14:textId="43A6A78F" w:rsidR="00773E20" w:rsidRPr="009B6279" w:rsidRDefault="00D56168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 xml:space="preserve">Номинальное напряжение на </w:t>
            </w:r>
            <w:proofErr w:type="spellStart"/>
            <w:r w:rsidRPr="009B6279">
              <w:rPr>
                <w:rFonts w:ascii="Arial" w:hAnsi="Arial" w:cs="Arial"/>
                <w:sz w:val="24"/>
                <w:szCs w:val="24"/>
              </w:rPr>
              <w:t>ТЭНе</w:t>
            </w:r>
            <w:proofErr w:type="spellEnd"/>
            <w:r w:rsidRPr="009B6279">
              <w:rPr>
                <w:rFonts w:ascii="Arial" w:hAnsi="Arial" w:cs="Arial"/>
                <w:sz w:val="24"/>
                <w:szCs w:val="24"/>
              </w:rPr>
              <w:t>, В</w:t>
            </w:r>
          </w:p>
        </w:tc>
        <w:tc>
          <w:tcPr>
            <w:tcW w:w="4958" w:type="dxa"/>
            <w:gridSpan w:val="6"/>
          </w:tcPr>
          <w:p w14:paraId="71DE6A8C" w14:textId="31A80366" w:rsidR="00773E20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220</w:t>
            </w:r>
          </w:p>
        </w:tc>
      </w:tr>
      <w:tr w:rsidR="009B6279" w:rsidRPr="009B6279" w14:paraId="5F96BCE4" w14:textId="77777777" w:rsidTr="00ED2A7B">
        <w:tc>
          <w:tcPr>
            <w:tcW w:w="3968" w:type="dxa"/>
          </w:tcPr>
          <w:p w14:paraId="51BA2D7E" w14:textId="07D0B7DD" w:rsidR="00D56168" w:rsidRPr="009B6279" w:rsidRDefault="00D56168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 xml:space="preserve">Номинальная мощность </w:t>
            </w:r>
            <w:proofErr w:type="spellStart"/>
            <w:r w:rsidRPr="009B6279">
              <w:rPr>
                <w:rFonts w:ascii="Arial" w:hAnsi="Arial" w:cs="Arial"/>
                <w:sz w:val="24"/>
                <w:szCs w:val="24"/>
              </w:rPr>
              <w:t>ТЭНа</w:t>
            </w:r>
            <w:proofErr w:type="spellEnd"/>
            <w:r w:rsidRPr="009B6279">
              <w:rPr>
                <w:rFonts w:ascii="Arial" w:hAnsi="Arial" w:cs="Arial"/>
                <w:sz w:val="24"/>
                <w:szCs w:val="24"/>
              </w:rPr>
              <w:t>, кВт</w:t>
            </w:r>
          </w:p>
        </w:tc>
        <w:tc>
          <w:tcPr>
            <w:tcW w:w="1630" w:type="dxa"/>
          </w:tcPr>
          <w:p w14:paraId="35845EDA" w14:textId="1AEE9DDC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639" w:type="dxa"/>
            <w:gridSpan w:val="3"/>
          </w:tcPr>
          <w:p w14:paraId="32379F7F" w14:textId="4F2AC8C7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89" w:type="dxa"/>
            <w:gridSpan w:val="2"/>
          </w:tcPr>
          <w:p w14:paraId="6E70270B" w14:textId="37655B8D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B6279" w:rsidRPr="009B6279" w14:paraId="1D064194" w14:textId="77777777" w:rsidTr="00ED2A7B">
        <w:tc>
          <w:tcPr>
            <w:tcW w:w="3968" w:type="dxa"/>
          </w:tcPr>
          <w:p w14:paraId="5ACF42A5" w14:textId="7D17B063" w:rsidR="00D56168" w:rsidRPr="009B6279" w:rsidRDefault="00D56168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 xml:space="preserve">Количество </w:t>
            </w:r>
            <w:proofErr w:type="spellStart"/>
            <w:r w:rsidRPr="009B6279">
              <w:rPr>
                <w:rFonts w:ascii="Arial" w:hAnsi="Arial" w:cs="Arial"/>
                <w:sz w:val="24"/>
                <w:szCs w:val="24"/>
              </w:rPr>
              <w:t>ТЭНов</w:t>
            </w:r>
            <w:proofErr w:type="spellEnd"/>
            <w:r w:rsidRPr="009B6279">
              <w:rPr>
                <w:rFonts w:ascii="Arial" w:hAnsi="Arial" w:cs="Arial"/>
                <w:sz w:val="24"/>
                <w:szCs w:val="24"/>
              </w:rPr>
              <w:t xml:space="preserve"> в изделии, шт.</w:t>
            </w:r>
          </w:p>
        </w:tc>
        <w:tc>
          <w:tcPr>
            <w:tcW w:w="1630" w:type="dxa"/>
          </w:tcPr>
          <w:p w14:paraId="6B913BE8" w14:textId="42B829EF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39" w:type="dxa"/>
            <w:gridSpan w:val="3"/>
          </w:tcPr>
          <w:p w14:paraId="3DB42339" w14:textId="2E2D82B4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89" w:type="dxa"/>
            <w:gridSpan w:val="2"/>
          </w:tcPr>
          <w:p w14:paraId="5C3CA156" w14:textId="22FBF4CE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B6279" w:rsidRPr="009B6279" w14:paraId="65FF4917" w14:textId="77777777" w:rsidTr="00ED2A7B">
        <w:tc>
          <w:tcPr>
            <w:tcW w:w="3968" w:type="dxa"/>
          </w:tcPr>
          <w:p w14:paraId="69CB1A49" w14:textId="7812BBD6" w:rsidR="00D56168" w:rsidRPr="009B6279" w:rsidRDefault="00D56168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Суммарная мощность, кВт</w:t>
            </w:r>
          </w:p>
        </w:tc>
        <w:tc>
          <w:tcPr>
            <w:tcW w:w="1630" w:type="dxa"/>
          </w:tcPr>
          <w:p w14:paraId="068CE1AB" w14:textId="110F5FAC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639" w:type="dxa"/>
            <w:gridSpan w:val="3"/>
          </w:tcPr>
          <w:p w14:paraId="65BA019C" w14:textId="15D60E45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89" w:type="dxa"/>
            <w:gridSpan w:val="2"/>
          </w:tcPr>
          <w:p w14:paraId="2FBC4DBE" w14:textId="4FEE3D2A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B6279" w:rsidRPr="009B6279" w14:paraId="7CD9D110" w14:textId="77777777" w:rsidTr="00ED2A7B">
        <w:tc>
          <w:tcPr>
            <w:tcW w:w="3968" w:type="dxa"/>
          </w:tcPr>
          <w:p w14:paraId="308DC76A" w14:textId="0B6EF5C9" w:rsidR="00D56168" w:rsidRPr="009B6279" w:rsidRDefault="00D56168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lastRenderedPageBreak/>
              <w:t>Номинальное напряжение, В</w:t>
            </w:r>
          </w:p>
        </w:tc>
        <w:tc>
          <w:tcPr>
            <w:tcW w:w="1630" w:type="dxa"/>
          </w:tcPr>
          <w:p w14:paraId="2BC4B82B" w14:textId="3F077CD0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380</w:t>
            </w:r>
          </w:p>
        </w:tc>
        <w:tc>
          <w:tcPr>
            <w:tcW w:w="1639" w:type="dxa"/>
            <w:gridSpan w:val="3"/>
          </w:tcPr>
          <w:p w14:paraId="34DA123A" w14:textId="1424F74E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380</w:t>
            </w:r>
          </w:p>
        </w:tc>
        <w:tc>
          <w:tcPr>
            <w:tcW w:w="1689" w:type="dxa"/>
            <w:gridSpan w:val="2"/>
          </w:tcPr>
          <w:p w14:paraId="4A280878" w14:textId="43094CF6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220</w:t>
            </w:r>
          </w:p>
        </w:tc>
      </w:tr>
      <w:tr w:rsidR="009B6279" w:rsidRPr="009B6279" w14:paraId="632E11FE" w14:textId="77777777" w:rsidTr="00ED2A7B">
        <w:tc>
          <w:tcPr>
            <w:tcW w:w="3968" w:type="dxa"/>
          </w:tcPr>
          <w:p w14:paraId="1903BBE5" w14:textId="3EE75AA2" w:rsidR="00D56168" w:rsidRPr="009B6279" w:rsidRDefault="00D56168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Род тока</w:t>
            </w:r>
          </w:p>
        </w:tc>
        <w:tc>
          <w:tcPr>
            <w:tcW w:w="1630" w:type="dxa"/>
          </w:tcPr>
          <w:p w14:paraId="50DCA2A6" w14:textId="586023C0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Трехфазный переменный с частотой 50Гц</w:t>
            </w:r>
          </w:p>
        </w:tc>
        <w:tc>
          <w:tcPr>
            <w:tcW w:w="1639" w:type="dxa"/>
            <w:gridSpan w:val="3"/>
          </w:tcPr>
          <w:p w14:paraId="3B58A41B" w14:textId="6B6D9977" w:rsidR="00D56168" w:rsidRPr="009B6279" w:rsidRDefault="00D56168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Трехфазный переменный с частотой 50Гц</w:t>
            </w:r>
          </w:p>
        </w:tc>
        <w:tc>
          <w:tcPr>
            <w:tcW w:w="1689" w:type="dxa"/>
            <w:gridSpan w:val="2"/>
          </w:tcPr>
          <w:p w14:paraId="3F4C0A25" w14:textId="63E90CC5" w:rsidR="00D56168" w:rsidRPr="009B6279" w:rsidRDefault="00ED2A7B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Одно</w:t>
            </w:r>
            <w:r w:rsidR="00D56168" w:rsidRPr="009B6279">
              <w:rPr>
                <w:rFonts w:ascii="Arial" w:hAnsi="Arial" w:cs="Arial"/>
                <w:sz w:val="24"/>
                <w:szCs w:val="24"/>
              </w:rPr>
              <w:t>фазный переменный с частотой 50Гц</w:t>
            </w:r>
          </w:p>
        </w:tc>
      </w:tr>
      <w:tr w:rsidR="009B6279" w:rsidRPr="009B6279" w14:paraId="1BE5C510" w14:textId="77777777" w:rsidTr="00ED2A7B">
        <w:tc>
          <w:tcPr>
            <w:tcW w:w="3968" w:type="dxa"/>
          </w:tcPr>
          <w:p w14:paraId="1EED230E" w14:textId="46D71DC0" w:rsidR="00D56168" w:rsidRPr="009B6279" w:rsidRDefault="00ED2A7B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Давление воды в водопроводной сети, кПа</w:t>
            </w:r>
          </w:p>
        </w:tc>
        <w:tc>
          <w:tcPr>
            <w:tcW w:w="4958" w:type="dxa"/>
            <w:gridSpan w:val="6"/>
          </w:tcPr>
          <w:p w14:paraId="0A66916D" w14:textId="5635D9A5" w:rsidR="00D56168" w:rsidRPr="009B6279" w:rsidRDefault="00ED2A7B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От 50 до 600</w:t>
            </w:r>
          </w:p>
        </w:tc>
      </w:tr>
      <w:tr w:rsidR="009B6279" w:rsidRPr="009B6279" w14:paraId="0689BDE3" w14:textId="77777777" w:rsidTr="00ED2A7B">
        <w:tc>
          <w:tcPr>
            <w:tcW w:w="3968" w:type="dxa"/>
          </w:tcPr>
          <w:p w14:paraId="61304A86" w14:textId="0071B14E" w:rsidR="00ED2A7B" w:rsidRPr="009B6279" w:rsidRDefault="00ED2A7B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 xml:space="preserve">Время нагрева воды до кипения, мин </w:t>
            </w:r>
          </w:p>
        </w:tc>
        <w:tc>
          <w:tcPr>
            <w:tcW w:w="1652" w:type="dxa"/>
            <w:gridSpan w:val="2"/>
          </w:tcPr>
          <w:p w14:paraId="12A2DAEA" w14:textId="159A4223" w:rsidR="00ED2A7B" w:rsidRPr="009B6279" w:rsidRDefault="00ED2A7B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53" w:type="dxa"/>
            <w:gridSpan w:val="3"/>
          </w:tcPr>
          <w:p w14:paraId="0CB4F7FC" w14:textId="59E7E60C" w:rsidR="00ED2A7B" w:rsidRPr="009B6279" w:rsidRDefault="00ED2A7B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53" w:type="dxa"/>
          </w:tcPr>
          <w:p w14:paraId="14A7DB03" w14:textId="014E4151" w:rsidR="00ED2A7B" w:rsidRPr="009B6279" w:rsidRDefault="00ED2A7B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9B6279" w:rsidRPr="009B6279" w14:paraId="2A148B02" w14:textId="77777777" w:rsidTr="00ED2A7B">
        <w:tc>
          <w:tcPr>
            <w:tcW w:w="3968" w:type="dxa"/>
          </w:tcPr>
          <w:p w14:paraId="6D50D5F0" w14:textId="28025695" w:rsidR="00D56168" w:rsidRPr="009B6279" w:rsidRDefault="00ED2A7B" w:rsidP="0087421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Масса, кг</w:t>
            </w:r>
          </w:p>
        </w:tc>
        <w:tc>
          <w:tcPr>
            <w:tcW w:w="4958" w:type="dxa"/>
            <w:gridSpan w:val="6"/>
          </w:tcPr>
          <w:p w14:paraId="512C4309" w14:textId="78A54CAF" w:rsidR="00D56168" w:rsidRPr="009B6279" w:rsidRDefault="00ED2A7B" w:rsidP="0087421F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</w:tbl>
    <w:p w14:paraId="36EC4DE6" w14:textId="77777777" w:rsidR="00FE38BC" w:rsidRPr="009B6279" w:rsidRDefault="00FE38BC" w:rsidP="00FE38BC">
      <w:pPr>
        <w:pStyle w:val="1"/>
        <w:jc w:val="right"/>
        <w:rPr>
          <w:rFonts w:ascii="Arial" w:hAnsi="Arial" w:cs="Arial"/>
          <w:color w:val="auto"/>
          <w:sz w:val="28"/>
          <w:szCs w:val="28"/>
        </w:rPr>
      </w:pPr>
    </w:p>
    <w:p w14:paraId="7F73848A" w14:textId="16EDAC01" w:rsidR="00FE38BC" w:rsidRPr="009B6279" w:rsidRDefault="00FE38BC" w:rsidP="00FE38BC">
      <w:pPr>
        <w:pStyle w:val="1"/>
        <w:jc w:val="right"/>
        <w:rPr>
          <w:rFonts w:ascii="Arial" w:hAnsi="Arial" w:cs="Arial"/>
          <w:color w:val="auto"/>
          <w:sz w:val="28"/>
          <w:szCs w:val="28"/>
        </w:rPr>
      </w:pPr>
      <w:bookmarkStart w:id="17" w:name="_Toc101884990"/>
      <w:r w:rsidRPr="009B6279">
        <w:rPr>
          <w:rFonts w:ascii="Arial" w:hAnsi="Arial" w:cs="Arial"/>
          <w:color w:val="auto"/>
          <w:sz w:val="28"/>
          <w:szCs w:val="28"/>
        </w:rPr>
        <w:t>Приложение 3</w:t>
      </w:r>
      <w:bookmarkEnd w:id="17"/>
    </w:p>
    <w:p w14:paraId="779E2839" w14:textId="77777777" w:rsidR="00FE38BC" w:rsidRPr="009B6279" w:rsidRDefault="00FE38BC" w:rsidP="00FE38BC">
      <w:pPr>
        <w:autoSpaceDE w:val="0"/>
        <w:autoSpaceDN w:val="0"/>
        <w:adjustRightInd w:val="0"/>
        <w:ind w:firstLine="0"/>
        <w:rPr>
          <w:rFonts w:ascii="Arial" w:hAnsi="Arial" w:cs="Arial"/>
          <w:szCs w:val="28"/>
        </w:rPr>
      </w:pPr>
    </w:p>
    <w:p w14:paraId="097A1B61" w14:textId="26372D49" w:rsidR="00FE38BC" w:rsidRPr="009B6279" w:rsidRDefault="00FE38BC" w:rsidP="00FE38BC">
      <w:pPr>
        <w:pStyle w:val="1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9B6279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bookmarkStart w:id="18" w:name="_Toc101884991"/>
      <w:r w:rsidRPr="009B6279">
        <w:rPr>
          <w:rFonts w:ascii="Arial" w:hAnsi="Arial" w:cs="Arial"/>
          <w:b/>
          <w:bCs/>
          <w:color w:val="auto"/>
          <w:sz w:val="24"/>
          <w:szCs w:val="24"/>
        </w:rPr>
        <w:t>Комплект поставки</w:t>
      </w:r>
      <w:bookmarkEnd w:id="18"/>
    </w:p>
    <w:p w14:paraId="2C7917B4" w14:textId="77777777" w:rsidR="00FE38BC" w:rsidRPr="009B6279" w:rsidRDefault="00FE38BC" w:rsidP="00FE38BC">
      <w:pPr>
        <w:rPr>
          <w:sz w:val="24"/>
          <w:szCs w:val="24"/>
        </w:rPr>
      </w:pPr>
    </w:p>
    <w:p w14:paraId="3C8F2876" w14:textId="77777777" w:rsidR="00FE38BC" w:rsidRPr="009B6279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a4"/>
        <w:tblW w:w="9488" w:type="dxa"/>
        <w:tblLook w:val="04A0" w:firstRow="1" w:lastRow="0" w:firstColumn="1" w:lastColumn="0" w:noHBand="0" w:noVBand="1"/>
      </w:tblPr>
      <w:tblGrid>
        <w:gridCol w:w="555"/>
        <w:gridCol w:w="2134"/>
        <w:gridCol w:w="708"/>
        <w:gridCol w:w="2127"/>
        <w:gridCol w:w="677"/>
        <w:gridCol w:w="1874"/>
        <w:gridCol w:w="1413"/>
      </w:tblGrid>
      <w:tr w:rsidR="009B6279" w:rsidRPr="009B6279" w14:paraId="323C2038" w14:textId="77777777" w:rsidTr="009B6279">
        <w:tc>
          <w:tcPr>
            <w:tcW w:w="555" w:type="dxa"/>
          </w:tcPr>
          <w:p w14:paraId="1874DAD1" w14:textId="7F54D962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34" w:type="dxa"/>
          </w:tcPr>
          <w:p w14:paraId="1C644B3C" w14:textId="77777777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Кипятильник</w:t>
            </w:r>
          </w:p>
          <w:p w14:paraId="55FB36CD" w14:textId="4EA6FA8A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КЭ-01-100 А</w:t>
            </w:r>
          </w:p>
        </w:tc>
        <w:tc>
          <w:tcPr>
            <w:tcW w:w="708" w:type="dxa"/>
          </w:tcPr>
          <w:p w14:paraId="21723D20" w14:textId="01E88E89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  <w:tc>
          <w:tcPr>
            <w:tcW w:w="2127" w:type="dxa"/>
          </w:tcPr>
          <w:p w14:paraId="7C338CDA" w14:textId="77777777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 xml:space="preserve">Кипятильник </w:t>
            </w:r>
          </w:p>
          <w:p w14:paraId="6A951C96" w14:textId="331AAFC9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КЭ-01-50 А</w:t>
            </w:r>
          </w:p>
        </w:tc>
        <w:tc>
          <w:tcPr>
            <w:tcW w:w="677" w:type="dxa"/>
          </w:tcPr>
          <w:p w14:paraId="75769F80" w14:textId="6070C044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  <w:tc>
          <w:tcPr>
            <w:tcW w:w="1874" w:type="dxa"/>
          </w:tcPr>
          <w:p w14:paraId="6B7F946F" w14:textId="77777777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 xml:space="preserve">Кипятильник </w:t>
            </w:r>
          </w:p>
          <w:p w14:paraId="72194BA6" w14:textId="186E6987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КЭ-01-50 А</w:t>
            </w:r>
          </w:p>
        </w:tc>
        <w:tc>
          <w:tcPr>
            <w:tcW w:w="1413" w:type="dxa"/>
          </w:tcPr>
          <w:p w14:paraId="3743AB70" w14:textId="4CA4CB99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</w:tr>
      <w:tr w:rsidR="009B6279" w:rsidRPr="009B6279" w14:paraId="61463226" w14:textId="77777777" w:rsidTr="009B6279">
        <w:tc>
          <w:tcPr>
            <w:tcW w:w="555" w:type="dxa"/>
          </w:tcPr>
          <w:p w14:paraId="47ACDA49" w14:textId="75247F2E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34" w:type="dxa"/>
          </w:tcPr>
          <w:p w14:paraId="4D3F0978" w14:textId="0C0ABDE0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Крышка</w:t>
            </w:r>
          </w:p>
        </w:tc>
        <w:tc>
          <w:tcPr>
            <w:tcW w:w="708" w:type="dxa"/>
          </w:tcPr>
          <w:p w14:paraId="065B3077" w14:textId="52E84E61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  <w:tc>
          <w:tcPr>
            <w:tcW w:w="2127" w:type="dxa"/>
          </w:tcPr>
          <w:p w14:paraId="27752348" w14:textId="608CD8DA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Крышка</w:t>
            </w:r>
          </w:p>
        </w:tc>
        <w:tc>
          <w:tcPr>
            <w:tcW w:w="677" w:type="dxa"/>
          </w:tcPr>
          <w:p w14:paraId="53D7395A" w14:textId="16680F78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  <w:tc>
          <w:tcPr>
            <w:tcW w:w="1874" w:type="dxa"/>
          </w:tcPr>
          <w:p w14:paraId="4BE80C38" w14:textId="5ED3159D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Крышка</w:t>
            </w:r>
          </w:p>
        </w:tc>
        <w:tc>
          <w:tcPr>
            <w:tcW w:w="1413" w:type="dxa"/>
          </w:tcPr>
          <w:p w14:paraId="49D843A3" w14:textId="69238226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</w:tr>
      <w:tr w:rsidR="009B6279" w:rsidRPr="009B6279" w14:paraId="40C0A7A4" w14:textId="77777777" w:rsidTr="009B6279">
        <w:tc>
          <w:tcPr>
            <w:tcW w:w="555" w:type="dxa"/>
          </w:tcPr>
          <w:p w14:paraId="5CFECAB3" w14:textId="14300E36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34" w:type="dxa"/>
          </w:tcPr>
          <w:p w14:paraId="35B31F47" w14:textId="5A87996E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Кран</w:t>
            </w:r>
          </w:p>
        </w:tc>
        <w:tc>
          <w:tcPr>
            <w:tcW w:w="708" w:type="dxa"/>
          </w:tcPr>
          <w:p w14:paraId="33C3B000" w14:textId="3513CCB6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  <w:tc>
          <w:tcPr>
            <w:tcW w:w="2127" w:type="dxa"/>
          </w:tcPr>
          <w:p w14:paraId="1DDA892F" w14:textId="31263421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Кран</w:t>
            </w:r>
          </w:p>
        </w:tc>
        <w:tc>
          <w:tcPr>
            <w:tcW w:w="677" w:type="dxa"/>
          </w:tcPr>
          <w:p w14:paraId="63CD8F8A" w14:textId="21AA9F0C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  <w:tc>
          <w:tcPr>
            <w:tcW w:w="1874" w:type="dxa"/>
          </w:tcPr>
          <w:p w14:paraId="7A00CCBB" w14:textId="62F1235E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Кран</w:t>
            </w:r>
          </w:p>
        </w:tc>
        <w:tc>
          <w:tcPr>
            <w:tcW w:w="1413" w:type="dxa"/>
          </w:tcPr>
          <w:p w14:paraId="210E34C5" w14:textId="1244D648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</w:tr>
      <w:tr w:rsidR="009B6279" w:rsidRPr="009B6279" w14:paraId="2B7C2331" w14:textId="77777777" w:rsidTr="009B6279">
        <w:tc>
          <w:tcPr>
            <w:tcW w:w="555" w:type="dxa"/>
          </w:tcPr>
          <w:p w14:paraId="39EC260E" w14:textId="129DE2E5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34" w:type="dxa"/>
          </w:tcPr>
          <w:p w14:paraId="7660BBFC" w14:textId="77777777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 xml:space="preserve">Сальник с уплотнением </w:t>
            </w:r>
          </w:p>
          <w:p w14:paraId="337CBB02" w14:textId="20945A81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9B6279">
              <w:rPr>
                <w:rFonts w:ascii="Arial" w:hAnsi="Arial" w:cs="Arial"/>
                <w:sz w:val="22"/>
                <w:lang w:val="en-US"/>
              </w:rPr>
              <w:t>Pg</w:t>
            </w:r>
            <w:proofErr w:type="spellEnd"/>
            <w:r w:rsidRPr="009B6279">
              <w:rPr>
                <w:rFonts w:ascii="Arial" w:hAnsi="Arial" w:cs="Arial"/>
                <w:sz w:val="22"/>
                <w:lang w:val="en-US"/>
              </w:rPr>
              <w:t xml:space="preserve"> 21</w:t>
            </w:r>
          </w:p>
        </w:tc>
        <w:tc>
          <w:tcPr>
            <w:tcW w:w="708" w:type="dxa"/>
          </w:tcPr>
          <w:p w14:paraId="531EFFFC" w14:textId="53A1240E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  <w:tc>
          <w:tcPr>
            <w:tcW w:w="2127" w:type="dxa"/>
          </w:tcPr>
          <w:p w14:paraId="29A446A8" w14:textId="77777777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 xml:space="preserve">Сальник с уплотнением </w:t>
            </w:r>
          </w:p>
          <w:p w14:paraId="42F79662" w14:textId="1E3776D2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proofErr w:type="spellStart"/>
            <w:r w:rsidRPr="009B6279">
              <w:rPr>
                <w:rFonts w:ascii="Arial" w:hAnsi="Arial" w:cs="Arial"/>
                <w:sz w:val="22"/>
                <w:lang w:val="en-US"/>
              </w:rPr>
              <w:t>Pg</w:t>
            </w:r>
            <w:proofErr w:type="spellEnd"/>
            <w:r w:rsidRPr="009B6279">
              <w:rPr>
                <w:rFonts w:ascii="Arial" w:hAnsi="Arial" w:cs="Arial"/>
                <w:sz w:val="22"/>
                <w:lang w:val="en-US"/>
              </w:rPr>
              <w:t xml:space="preserve"> 21</w:t>
            </w:r>
          </w:p>
        </w:tc>
        <w:tc>
          <w:tcPr>
            <w:tcW w:w="677" w:type="dxa"/>
          </w:tcPr>
          <w:p w14:paraId="2F51123B" w14:textId="50D61D52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  <w:tc>
          <w:tcPr>
            <w:tcW w:w="1874" w:type="dxa"/>
          </w:tcPr>
          <w:p w14:paraId="57E6A63D" w14:textId="77777777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 xml:space="preserve">Сальник с уплотнением </w:t>
            </w:r>
          </w:p>
          <w:p w14:paraId="23955BD9" w14:textId="507033FB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proofErr w:type="spellStart"/>
            <w:r w:rsidRPr="009B6279">
              <w:rPr>
                <w:rFonts w:ascii="Arial" w:hAnsi="Arial" w:cs="Arial"/>
                <w:sz w:val="22"/>
                <w:lang w:val="en-US"/>
              </w:rPr>
              <w:t>Pg</w:t>
            </w:r>
            <w:proofErr w:type="spellEnd"/>
            <w:r w:rsidRPr="009B6279">
              <w:rPr>
                <w:rFonts w:ascii="Arial" w:hAnsi="Arial" w:cs="Arial"/>
                <w:sz w:val="22"/>
                <w:lang w:val="en-US"/>
              </w:rPr>
              <w:t xml:space="preserve"> </w:t>
            </w:r>
            <w:r w:rsidRPr="009B6279">
              <w:rPr>
                <w:rFonts w:ascii="Arial" w:hAnsi="Arial" w:cs="Arial"/>
                <w:sz w:val="22"/>
              </w:rPr>
              <w:t>9</w:t>
            </w:r>
          </w:p>
        </w:tc>
        <w:tc>
          <w:tcPr>
            <w:tcW w:w="1413" w:type="dxa"/>
          </w:tcPr>
          <w:p w14:paraId="7C3A8B96" w14:textId="75DD3FE6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</w:tr>
      <w:tr w:rsidR="009B6279" w:rsidRPr="009B6279" w14:paraId="33F5E777" w14:textId="77777777" w:rsidTr="009B6279">
        <w:tc>
          <w:tcPr>
            <w:tcW w:w="555" w:type="dxa"/>
          </w:tcPr>
          <w:p w14:paraId="545EC6EC" w14:textId="4E162449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34" w:type="dxa"/>
          </w:tcPr>
          <w:p w14:paraId="53022772" w14:textId="6DA4CCF1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Провод сетевой</w:t>
            </w:r>
          </w:p>
        </w:tc>
        <w:tc>
          <w:tcPr>
            <w:tcW w:w="708" w:type="dxa"/>
          </w:tcPr>
          <w:p w14:paraId="14B026D8" w14:textId="67F100EE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2127" w:type="dxa"/>
          </w:tcPr>
          <w:p w14:paraId="18DC61DB" w14:textId="412FB41F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Провод сетевой</w:t>
            </w:r>
          </w:p>
        </w:tc>
        <w:tc>
          <w:tcPr>
            <w:tcW w:w="677" w:type="dxa"/>
          </w:tcPr>
          <w:p w14:paraId="59A2C601" w14:textId="5E1DE13A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1874" w:type="dxa"/>
          </w:tcPr>
          <w:p w14:paraId="4D1AF2E9" w14:textId="5C394F9C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Провод сетевой</w:t>
            </w:r>
          </w:p>
        </w:tc>
        <w:tc>
          <w:tcPr>
            <w:tcW w:w="1413" w:type="dxa"/>
          </w:tcPr>
          <w:p w14:paraId="2FBD75DE" w14:textId="3D46888D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</w:tr>
      <w:tr w:rsidR="009B6279" w:rsidRPr="009B6279" w14:paraId="5CCF4507" w14:textId="77777777" w:rsidTr="009B6279">
        <w:tc>
          <w:tcPr>
            <w:tcW w:w="555" w:type="dxa"/>
          </w:tcPr>
          <w:p w14:paraId="7BBD828A" w14:textId="427AEE18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627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34" w:type="dxa"/>
          </w:tcPr>
          <w:p w14:paraId="3045DED2" w14:textId="27D92A40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Руководство по эксплуатации</w:t>
            </w:r>
          </w:p>
        </w:tc>
        <w:tc>
          <w:tcPr>
            <w:tcW w:w="708" w:type="dxa"/>
          </w:tcPr>
          <w:p w14:paraId="0381ED58" w14:textId="23BD8E1E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  <w:tc>
          <w:tcPr>
            <w:tcW w:w="2127" w:type="dxa"/>
          </w:tcPr>
          <w:p w14:paraId="262A7726" w14:textId="3B56515A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Руководство по эксплуатации</w:t>
            </w:r>
          </w:p>
        </w:tc>
        <w:tc>
          <w:tcPr>
            <w:tcW w:w="677" w:type="dxa"/>
          </w:tcPr>
          <w:p w14:paraId="4629A886" w14:textId="797BB705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  <w:tc>
          <w:tcPr>
            <w:tcW w:w="1874" w:type="dxa"/>
          </w:tcPr>
          <w:p w14:paraId="0F88FB0A" w14:textId="1DB00484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Руководство по эксплуатации</w:t>
            </w:r>
          </w:p>
        </w:tc>
        <w:tc>
          <w:tcPr>
            <w:tcW w:w="1413" w:type="dxa"/>
          </w:tcPr>
          <w:p w14:paraId="779365CE" w14:textId="6B1A8CE9" w:rsidR="009B6279" w:rsidRPr="009B6279" w:rsidRDefault="009B6279" w:rsidP="009B6279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sz w:val="22"/>
              </w:rPr>
            </w:pPr>
            <w:r w:rsidRPr="009B6279">
              <w:rPr>
                <w:rFonts w:ascii="Arial" w:hAnsi="Arial" w:cs="Arial"/>
                <w:sz w:val="22"/>
              </w:rPr>
              <w:t>1шт.</w:t>
            </w:r>
          </w:p>
        </w:tc>
      </w:tr>
    </w:tbl>
    <w:p w14:paraId="3DFE858B" w14:textId="77777777" w:rsidR="00FE38BC" w:rsidRPr="009B6279" w:rsidRDefault="00FE38BC" w:rsidP="00FE38BC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 w:val="24"/>
          <w:szCs w:val="24"/>
        </w:rPr>
      </w:pPr>
    </w:p>
    <w:p w14:paraId="6E6A2F25" w14:textId="77777777" w:rsidR="00FE38BC" w:rsidRPr="009B6279" w:rsidRDefault="00FE38BC" w:rsidP="00543F4D">
      <w:pPr>
        <w:ind w:firstLine="0"/>
        <w:rPr>
          <w:rFonts w:ascii="Arial" w:hAnsi="Arial" w:cs="Arial"/>
          <w:szCs w:val="28"/>
        </w:rPr>
      </w:pPr>
    </w:p>
    <w:sectPr w:rsidR="00FE38BC" w:rsidRPr="009B6279" w:rsidSect="00951472">
      <w:footerReference w:type="default" r:id="rId20"/>
      <w:pgSz w:w="11906" w:h="16838"/>
      <w:pgMar w:top="1134" w:right="991" w:bottom="567" w:left="709" w:header="70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46C6E" w14:textId="77777777" w:rsidR="0051512D" w:rsidRDefault="0051512D" w:rsidP="005265B1">
      <w:r>
        <w:separator/>
      </w:r>
    </w:p>
  </w:endnote>
  <w:endnote w:type="continuationSeparator" w:id="0">
    <w:p w14:paraId="75F88401" w14:textId="77777777" w:rsidR="0051512D" w:rsidRDefault="0051512D" w:rsidP="00526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0349428"/>
      <w:docPartObj>
        <w:docPartGallery w:val="Page Numbers (Bottom of Page)"/>
        <w:docPartUnique/>
      </w:docPartObj>
    </w:sdtPr>
    <w:sdtEndPr/>
    <w:sdtContent>
      <w:p w14:paraId="21AAC525" w14:textId="23E0782A" w:rsidR="00685402" w:rsidRDefault="0068540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948F32" w14:textId="77777777" w:rsidR="00685402" w:rsidRDefault="0068540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41C1B" w14:textId="77777777" w:rsidR="0051512D" w:rsidRDefault="0051512D" w:rsidP="005265B1">
      <w:r>
        <w:separator/>
      </w:r>
    </w:p>
  </w:footnote>
  <w:footnote w:type="continuationSeparator" w:id="0">
    <w:p w14:paraId="6781F0AD" w14:textId="77777777" w:rsidR="0051512D" w:rsidRDefault="0051512D" w:rsidP="00526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740D"/>
    <w:multiLevelType w:val="hybridMultilevel"/>
    <w:tmpl w:val="CA743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608DD"/>
    <w:multiLevelType w:val="hybridMultilevel"/>
    <w:tmpl w:val="D6F653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D34AA6"/>
    <w:multiLevelType w:val="multilevel"/>
    <w:tmpl w:val="D0C84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5732F25"/>
    <w:multiLevelType w:val="hybridMultilevel"/>
    <w:tmpl w:val="D3ACE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62D77"/>
    <w:multiLevelType w:val="hybridMultilevel"/>
    <w:tmpl w:val="71E497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A41FC4"/>
    <w:multiLevelType w:val="hybridMultilevel"/>
    <w:tmpl w:val="AD3C67A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646A7F95"/>
    <w:multiLevelType w:val="hybridMultilevel"/>
    <w:tmpl w:val="558E7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76869"/>
    <w:multiLevelType w:val="hybridMultilevel"/>
    <w:tmpl w:val="48A41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2A4259"/>
    <w:multiLevelType w:val="hybridMultilevel"/>
    <w:tmpl w:val="CD249A18"/>
    <w:lvl w:ilvl="0" w:tplc="547EFF76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7"/>
  </w:num>
  <w:num w:numId="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C64"/>
    <w:rsid w:val="000006C8"/>
    <w:rsid w:val="00006EA3"/>
    <w:rsid w:val="00012DE7"/>
    <w:rsid w:val="00014957"/>
    <w:rsid w:val="000155A7"/>
    <w:rsid w:val="00016024"/>
    <w:rsid w:val="00016B13"/>
    <w:rsid w:val="000177F0"/>
    <w:rsid w:val="00022A9A"/>
    <w:rsid w:val="00026ACC"/>
    <w:rsid w:val="000313AD"/>
    <w:rsid w:val="00036B09"/>
    <w:rsid w:val="00042039"/>
    <w:rsid w:val="00053A06"/>
    <w:rsid w:val="00057710"/>
    <w:rsid w:val="000611B8"/>
    <w:rsid w:val="00065BF6"/>
    <w:rsid w:val="00066E9A"/>
    <w:rsid w:val="000704F4"/>
    <w:rsid w:val="000719ED"/>
    <w:rsid w:val="00072734"/>
    <w:rsid w:val="00092C44"/>
    <w:rsid w:val="0009397E"/>
    <w:rsid w:val="0009635E"/>
    <w:rsid w:val="000A2011"/>
    <w:rsid w:val="000B5020"/>
    <w:rsid w:val="000C180F"/>
    <w:rsid w:val="000C578B"/>
    <w:rsid w:val="000C5AB4"/>
    <w:rsid w:val="000C70AA"/>
    <w:rsid w:val="000D3843"/>
    <w:rsid w:val="000E0C56"/>
    <w:rsid w:val="000E4A80"/>
    <w:rsid w:val="000F09A6"/>
    <w:rsid w:val="000F5C16"/>
    <w:rsid w:val="000F7C54"/>
    <w:rsid w:val="0010133B"/>
    <w:rsid w:val="00110A26"/>
    <w:rsid w:val="00112AAA"/>
    <w:rsid w:val="00113392"/>
    <w:rsid w:val="00132C35"/>
    <w:rsid w:val="00137FAD"/>
    <w:rsid w:val="001406AD"/>
    <w:rsid w:val="00141835"/>
    <w:rsid w:val="00142269"/>
    <w:rsid w:val="00142D1B"/>
    <w:rsid w:val="00155431"/>
    <w:rsid w:val="00164470"/>
    <w:rsid w:val="0017753E"/>
    <w:rsid w:val="00191A0E"/>
    <w:rsid w:val="00193D52"/>
    <w:rsid w:val="00196173"/>
    <w:rsid w:val="00197B3C"/>
    <w:rsid w:val="001A3812"/>
    <w:rsid w:val="001A466C"/>
    <w:rsid w:val="001A76DA"/>
    <w:rsid w:val="001C0E38"/>
    <w:rsid w:val="001C25CB"/>
    <w:rsid w:val="001D03D8"/>
    <w:rsid w:val="001D6106"/>
    <w:rsid w:val="001E398C"/>
    <w:rsid w:val="001E4DD0"/>
    <w:rsid w:val="001E4E7A"/>
    <w:rsid w:val="001E7959"/>
    <w:rsid w:val="002001EC"/>
    <w:rsid w:val="00220945"/>
    <w:rsid w:val="0022659A"/>
    <w:rsid w:val="00227727"/>
    <w:rsid w:val="002319E1"/>
    <w:rsid w:val="002346D3"/>
    <w:rsid w:val="00244541"/>
    <w:rsid w:val="00244A52"/>
    <w:rsid w:val="002465E1"/>
    <w:rsid w:val="00251579"/>
    <w:rsid w:val="002521EA"/>
    <w:rsid w:val="0026020B"/>
    <w:rsid w:val="0026457F"/>
    <w:rsid w:val="0027247A"/>
    <w:rsid w:val="002838DD"/>
    <w:rsid w:val="00286D88"/>
    <w:rsid w:val="00290226"/>
    <w:rsid w:val="002A0989"/>
    <w:rsid w:val="002A76C1"/>
    <w:rsid w:val="002B1B35"/>
    <w:rsid w:val="002B48C4"/>
    <w:rsid w:val="002C7689"/>
    <w:rsid w:val="002D39AB"/>
    <w:rsid w:val="002D556A"/>
    <w:rsid w:val="002D58BE"/>
    <w:rsid w:val="002D6048"/>
    <w:rsid w:val="002D749E"/>
    <w:rsid w:val="002D7F23"/>
    <w:rsid w:val="002E0F36"/>
    <w:rsid w:val="002E2B07"/>
    <w:rsid w:val="002E322A"/>
    <w:rsid w:val="002E3678"/>
    <w:rsid w:val="002E4025"/>
    <w:rsid w:val="002F04BD"/>
    <w:rsid w:val="002F1E5E"/>
    <w:rsid w:val="002F39FD"/>
    <w:rsid w:val="002F4137"/>
    <w:rsid w:val="002F54BC"/>
    <w:rsid w:val="0030639E"/>
    <w:rsid w:val="00314906"/>
    <w:rsid w:val="0031541A"/>
    <w:rsid w:val="00322528"/>
    <w:rsid w:val="00323749"/>
    <w:rsid w:val="00326C91"/>
    <w:rsid w:val="00337F89"/>
    <w:rsid w:val="0034170A"/>
    <w:rsid w:val="00342C69"/>
    <w:rsid w:val="0034792C"/>
    <w:rsid w:val="00356596"/>
    <w:rsid w:val="003567AF"/>
    <w:rsid w:val="003600E4"/>
    <w:rsid w:val="00372D5F"/>
    <w:rsid w:val="00374898"/>
    <w:rsid w:val="00377505"/>
    <w:rsid w:val="00383C57"/>
    <w:rsid w:val="00383EF8"/>
    <w:rsid w:val="00386BAB"/>
    <w:rsid w:val="003A3560"/>
    <w:rsid w:val="003A5605"/>
    <w:rsid w:val="003B49C6"/>
    <w:rsid w:val="003B6BCB"/>
    <w:rsid w:val="003C3A5B"/>
    <w:rsid w:val="003D6404"/>
    <w:rsid w:val="003D7A2B"/>
    <w:rsid w:val="003E0ADB"/>
    <w:rsid w:val="003E3BDA"/>
    <w:rsid w:val="003F0366"/>
    <w:rsid w:val="003F33C8"/>
    <w:rsid w:val="003F4C45"/>
    <w:rsid w:val="003F73D5"/>
    <w:rsid w:val="004041C5"/>
    <w:rsid w:val="00412ED6"/>
    <w:rsid w:val="0041551E"/>
    <w:rsid w:val="00421697"/>
    <w:rsid w:val="00430E5F"/>
    <w:rsid w:val="004416D1"/>
    <w:rsid w:val="00442867"/>
    <w:rsid w:val="00443C4C"/>
    <w:rsid w:val="00447FFD"/>
    <w:rsid w:val="00455B35"/>
    <w:rsid w:val="0045726B"/>
    <w:rsid w:val="00461851"/>
    <w:rsid w:val="0046523A"/>
    <w:rsid w:val="00490886"/>
    <w:rsid w:val="00492ADF"/>
    <w:rsid w:val="004952E5"/>
    <w:rsid w:val="004976DE"/>
    <w:rsid w:val="004B3541"/>
    <w:rsid w:val="004B3CF0"/>
    <w:rsid w:val="004C184A"/>
    <w:rsid w:val="004D123D"/>
    <w:rsid w:val="004D131B"/>
    <w:rsid w:val="004D39A7"/>
    <w:rsid w:val="004E2D68"/>
    <w:rsid w:val="005021BE"/>
    <w:rsid w:val="005030F1"/>
    <w:rsid w:val="00513F27"/>
    <w:rsid w:val="0051512D"/>
    <w:rsid w:val="005265B1"/>
    <w:rsid w:val="005265C1"/>
    <w:rsid w:val="00531B7C"/>
    <w:rsid w:val="00532B17"/>
    <w:rsid w:val="00543F4D"/>
    <w:rsid w:val="005513A8"/>
    <w:rsid w:val="00556169"/>
    <w:rsid w:val="005617C3"/>
    <w:rsid w:val="0056399C"/>
    <w:rsid w:val="00580525"/>
    <w:rsid w:val="00582084"/>
    <w:rsid w:val="005831E4"/>
    <w:rsid w:val="005B5678"/>
    <w:rsid w:val="005B7FC3"/>
    <w:rsid w:val="005C0091"/>
    <w:rsid w:val="005C3E56"/>
    <w:rsid w:val="005E2642"/>
    <w:rsid w:val="005E6698"/>
    <w:rsid w:val="005E7A7E"/>
    <w:rsid w:val="005F2164"/>
    <w:rsid w:val="00601904"/>
    <w:rsid w:val="006077D0"/>
    <w:rsid w:val="006123A7"/>
    <w:rsid w:val="006229FB"/>
    <w:rsid w:val="00623037"/>
    <w:rsid w:val="00624F1B"/>
    <w:rsid w:val="00631CF0"/>
    <w:rsid w:val="00632873"/>
    <w:rsid w:val="00636E7A"/>
    <w:rsid w:val="00640C67"/>
    <w:rsid w:val="006463BA"/>
    <w:rsid w:val="00647077"/>
    <w:rsid w:val="00647863"/>
    <w:rsid w:val="006545CD"/>
    <w:rsid w:val="00663713"/>
    <w:rsid w:val="00681A06"/>
    <w:rsid w:val="0068362E"/>
    <w:rsid w:val="00683940"/>
    <w:rsid w:val="00685402"/>
    <w:rsid w:val="00692F6D"/>
    <w:rsid w:val="00695FF3"/>
    <w:rsid w:val="006A325C"/>
    <w:rsid w:val="006A7ACB"/>
    <w:rsid w:val="006B5136"/>
    <w:rsid w:val="006C5FEC"/>
    <w:rsid w:val="006D6F5D"/>
    <w:rsid w:val="006D75ED"/>
    <w:rsid w:val="006E25B9"/>
    <w:rsid w:val="006E3F8A"/>
    <w:rsid w:val="006F265B"/>
    <w:rsid w:val="006F7600"/>
    <w:rsid w:val="006F7D2E"/>
    <w:rsid w:val="00717E30"/>
    <w:rsid w:val="00730609"/>
    <w:rsid w:val="007329A7"/>
    <w:rsid w:val="00733C51"/>
    <w:rsid w:val="00735559"/>
    <w:rsid w:val="00741EF6"/>
    <w:rsid w:val="007421D3"/>
    <w:rsid w:val="00745ED1"/>
    <w:rsid w:val="00747810"/>
    <w:rsid w:val="007553FF"/>
    <w:rsid w:val="007558B9"/>
    <w:rsid w:val="00757B21"/>
    <w:rsid w:val="00772287"/>
    <w:rsid w:val="00773E20"/>
    <w:rsid w:val="0078364D"/>
    <w:rsid w:val="00783D4C"/>
    <w:rsid w:val="00791438"/>
    <w:rsid w:val="00791F72"/>
    <w:rsid w:val="007935B2"/>
    <w:rsid w:val="007A4DEB"/>
    <w:rsid w:val="007B0590"/>
    <w:rsid w:val="007B5256"/>
    <w:rsid w:val="007D6807"/>
    <w:rsid w:val="007E5616"/>
    <w:rsid w:val="007E63F5"/>
    <w:rsid w:val="007F3DCE"/>
    <w:rsid w:val="007F64E1"/>
    <w:rsid w:val="007F7C2D"/>
    <w:rsid w:val="008006E2"/>
    <w:rsid w:val="00800F3B"/>
    <w:rsid w:val="008035DF"/>
    <w:rsid w:val="00810222"/>
    <w:rsid w:val="00811C02"/>
    <w:rsid w:val="0081416B"/>
    <w:rsid w:val="00822639"/>
    <w:rsid w:val="00823465"/>
    <w:rsid w:val="008257EB"/>
    <w:rsid w:val="00836C10"/>
    <w:rsid w:val="008447A6"/>
    <w:rsid w:val="00847936"/>
    <w:rsid w:val="00850CD9"/>
    <w:rsid w:val="008564B4"/>
    <w:rsid w:val="00857BC7"/>
    <w:rsid w:val="00880E73"/>
    <w:rsid w:val="008918FD"/>
    <w:rsid w:val="00892872"/>
    <w:rsid w:val="00896F06"/>
    <w:rsid w:val="008A6AC0"/>
    <w:rsid w:val="008B4776"/>
    <w:rsid w:val="008C0EE0"/>
    <w:rsid w:val="008C13A6"/>
    <w:rsid w:val="008D0562"/>
    <w:rsid w:val="008D0C4C"/>
    <w:rsid w:val="008E2E33"/>
    <w:rsid w:val="008E42C8"/>
    <w:rsid w:val="00901690"/>
    <w:rsid w:val="00905AD6"/>
    <w:rsid w:val="009070FA"/>
    <w:rsid w:val="00912831"/>
    <w:rsid w:val="00920688"/>
    <w:rsid w:val="00923D17"/>
    <w:rsid w:val="00924866"/>
    <w:rsid w:val="009352AA"/>
    <w:rsid w:val="0093545C"/>
    <w:rsid w:val="00944CA2"/>
    <w:rsid w:val="00945A62"/>
    <w:rsid w:val="00951472"/>
    <w:rsid w:val="00954522"/>
    <w:rsid w:val="009558E7"/>
    <w:rsid w:val="00955FD9"/>
    <w:rsid w:val="00956A00"/>
    <w:rsid w:val="0096167D"/>
    <w:rsid w:val="00965F4D"/>
    <w:rsid w:val="00972899"/>
    <w:rsid w:val="0097362E"/>
    <w:rsid w:val="0098160A"/>
    <w:rsid w:val="0098282C"/>
    <w:rsid w:val="00982B5A"/>
    <w:rsid w:val="0099025D"/>
    <w:rsid w:val="00994A0A"/>
    <w:rsid w:val="009964DE"/>
    <w:rsid w:val="00997A0A"/>
    <w:rsid w:val="009B089A"/>
    <w:rsid w:val="009B49AE"/>
    <w:rsid w:val="009B6279"/>
    <w:rsid w:val="009C1DF0"/>
    <w:rsid w:val="009C2D86"/>
    <w:rsid w:val="009C4A00"/>
    <w:rsid w:val="009C5B89"/>
    <w:rsid w:val="009F0BDC"/>
    <w:rsid w:val="009F794D"/>
    <w:rsid w:val="00A1499D"/>
    <w:rsid w:val="00A14C7D"/>
    <w:rsid w:val="00A2155D"/>
    <w:rsid w:val="00A21A28"/>
    <w:rsid w:val="00A24F95"/>
    <w:rsid w:val="00A31C50"/>
    <w:rsid w:val="00A31DA6"/>
    <w:rsid w:val="00A42AB1"/>
    <w:rsid w:val="00A432F4"/>
    <w:rsid w:val="00A45E7F"/>
    <w:rsid w:val="00A552C2"/>
    <w:rsid w:val="00A640EE"/>
    <w:rsid w:val="00A65035"/>
    <w:rsid w:val="00A6618B"/>
    <w:rsid w:val="00A67B25"/>
    <w:rsid w:val="00A67CF0"/>
    <w:rsid w:val="00A74484"/>
    <w:rsid w:val="00A747F9"/>
    <w:rsid w:val="00A77240"/>
    <w:rsid w:val="00A772D6"/>
    <w:rsid w:val="00A80923"/>
    <w:rsid w:val="00A81047"/>
    <w:rsid w:val="00A813F8"/>
    <w:rsid w:val="00A82232"/>
    <w:rsid w:val="00A82B6E"/>
    <w:rsid w:val="00A94958"/>
    <w:rsid w:val="00A94FEE"/>
    <w:rsid w:val="00A95446"/>
    <w:rsid w:val="00A97F01"/>
    <w:rsid w:val="00AA3457"/>
    <w:rsid w:val="00AA7FDD"/>
    <w:rsid w:val="00AB2EA8"/>
    <w:rsid w:val="00AD0A14"/>
    <w:rsid w:val="00AD13BE"/>
    <w:rsid w:val="00AD2C13"/>
    <w:rsid w:val="00AD3BD0"/>
    <w:rsid w:val="00AE3ECE"/>
    <w:rsid w:val="00AE4161"/>
    <w:rsid w:val="00AE6AE9"/>
    <w:rsid w:val="00AF6728"/>
    <w:rsid w:val="00AF7631"/>
    <w:rsid w:val="00B138B1"/>
    <w:rsid w:val="00B14C02"/>
    <w:rsid w:val="00B23222"/>
    <w:rsid w:val="00B24921"/>
    <w:rsid w:val="00B25E5E"/>
    <w:rsid w:val="00B40822"/>
    <w:rsid w:val="00B4406B"/>
    <w:rsid w:val="00B52CA8"/>
    <w:rsid w:val="00B53D88"/>
    <w:rsid w:val="00B55608"/>
    <w:rsid w:val="00B63E79"/>
    <w:rsid w:val="00B65B7C"/>
    <w:rsid w:val="00B739CB"/>
    <w:rsid w:val="00B827BA"/>
    <w:rsid w:val="00B86147"/>
    <w:rsid w:val="00B87984"/>
    <w:rsid w:val="00BB31D1"/>
    <w:rsid w:val="00BC06A5"/>
    <w:rsid w:val="00BC3A33"/>
    <w:rsid w:val="00BD07FD"/>
    <w:rsid w:val="00BD1868"/>
    <w:rsid w:val="00BE0287"/>
    <w:rsid w:val="00BE2397"/>
    <w:rsid w:val="00BE7C4D"/>
    <w:rsid w:val="00BF1ADA"/>
    <w:rsid w:val="00BF6FC7"/>
    <w:rsid w:val="00C1258F"/>
    <w:rsid w:val="00C17004"/>
    <w:rsid w:val="00C20B12"/>
    <w:rsid w:val="00C22991"/>
    <w:rsid w:val="00C24598"/>
    <w:rsid w:val="00C272BE"/>
    <w:rsid w:val="00C41CB7"/>
    <w:rsid w:val="00C44674"/>
    <w:rsid w:val="00C54272"/>
    <w:rsid w:val="00C54777"/>
    <w:rsid w:val="00C5642D"/>
    <w:rsid w:val="00C6145B"/>
    <w:rsid w:val="00C63F2F"/>
    <w:rsid w:val="00C65C4B"/>
    <w:rsid w:val="00C66678"/>
    <w:rsid w:val="00C66A5E"/>
    <w:rsid w:val="00C67C1A"/>
    <w:rsid w:val="00C77918"/>
    <w:rsid w:val="00C85DF3"/>
    <w:rsid w:val="00C8619D"/>
    <w:rsid w:val="00C86DF2"/>
    <w:rsid w:val="00C93481"/>
    <w:rsid w:val="00C93550"/>
    <w:rsid w:val="00CA018D"/>
    <w:rsid w:val="00CB248D"/>
    <w:rsid w:val="00CB268A"/>
    <w:rsid w:val="00CB4991"/>
    <w:rsid w:val="00CB4DAD"/>
    <w:rsid w:val="00CC0885"/>
    <w:rsid w:val="00CC0F8F"/>
    <w:rsid w:val="00CC5F54"/>
    <w:rsid w:val="00CD6DA8"/>
    <w:rsid w:val="00CE2D37"/>
    <w:rsid w:val="00CE5924"/>
    <w:rsid w:val="00CE5E72"/>
    <w:rsid w:val="00CF3B44"/>
    <w:rsid w:val="00CF4919"/>
    <w:rsid w:val="00CF7850"/>
    <w:rsid w:val="00CF7EF8"/>
    <w:rsid w:val="00D012DE"/>
    <w:rsid w:val="00D1457F"/>
    <w:rsid w:val="00D15986"/>
    <w:rsid w:val="00D17D5C"/>
    <w:rsid w:val="00D24685"/>
    <w:rsid w:val="00D35470"/>
    <w:rsid w:val="00D357F6"/>
    <w:rsid w:val="00D36BF0"/>
    <w:rsid w:val="00D46B7F"/>
    <w:rsid w:val="00D47EC4"/>
    <w:rsid w:val="00D56168"/>
    <w:rsid w:val="00D56A2F"/>
    <w:rsid w:val="00D60E68"/>
    <w:rsid w:val="00D61F81"/>
    <w:rsid w:val="00D647A4"/>
    <w:rsid w:val="00D649D1"/>
    <w:rsid w:val="00D67876"/>
    <w:rsid w:val="00D75EF1"/>
    <w:rsid w:val="00D81F34"/>
    <w:rsid w:val="00D93984"/>
    <w:rsid w:val="00D96430"/>
    <w:rsid w:val="00D9738C"/>
    <w:rsid w:val="00D9769E"/>
    <w:rsid w:val="00DA790E"/>
    <w:rsid w:val="00DB17BA"/>
    <w:rsid w:val="00DD3138"/>
    <w:rsid w:val="00DE687F"/>
    <w:rsid w:val="00DE7010"/>
    <w:rsid w:val="00DF1A0A"/>
    <w:rsid w:val="00DF1C64"/>
    <w:rsid w:val="00DF48B1"/>
    <w:rsid w:val="00E001B3"/>
    <w:rsid w:val="00E05CAE"/>
    <w:rsid w:val="00E07182"/>
    <w:rsid w:val="00E128A2"/>
    <w:rsid w:val="00E1616E"/>
    <w:rsid w:val="00E24E6E"/>
    <w:rsid w:val="00E25B39"/>
    <w:rsid w:val="00E30648"/>
    <w:rsid w:val="00E30C01"/>
    <w:rsid w:val="00E345B7"/>
    <w:rsid w:val="00E360B2"/>
    <w:rsid w:val="00E36867"/>
    <w:rsid w:val="00E37CE1"/>
    <w:rsid w:val="00E622D3"/>
    <w:rsid w:val="00E640FF"/>
    <w:rsid w:val="00E72368"/>
    <w:rsid w:val="00E74B8E"/>
    <w:rsid w:val="00E80FF4"/>
    <w:rsid w:val="00E82820"/>
    <w:rsid w:val="00E8758E"/>
    <w:rsid w:val="00E928B3"/>
    <w:rsid w:val="00E92B47"/>
    <w:rsid w:val="00E92C1B"/>
    <w:rsid w:val="00E9351E"/>
    <w:rsid w:val="00E94691"/>
    <w:rsid w:val="00E9644C"/>
    <w:rsid w:val="00E971B7"/>
    <w:rsid w:val="00EA59BA"/>
    <w:rsid w:val="00EB2F85"/>
    <w:rsid w:val="00EC7036"/>
    <w:rsid w:val="00ED2328"/>
    <w:rsid w:val="00ED2A7B"/>
    <w:rsid w:val="00ED4740"/>
    <w:rsid w:val="00ED4B22"/>
    <w:rsid w:val="00ED7186"/>
    <w:rsid w:val="00EE0D2F"/>
    <w:rsid w:val="00EE1A86"/>
    <w:rsid w:val="00EE21FF"/>
    <w:rsid w:val="00EE3447"/>
    <w:rsid w:val="00EE687F"/>
    <w:rsid w:val="00EE7715"/>
    <w:rsid w:val="00F05DAE"/>
    <w:rsid w:val="00F06910"/>
    <w:rsid w:val="00F34BAF"/>
    <w:rsid w:val="00F40631"/>
    <w:rsid w:val="00F40B87"/>
    <w:rsid w:val="00F413AA"/>
    <w:rsid w:val="00F52089"/>
    <w:rsid w:val="00F55DB5"/>
    <w:rsid w:val="00F56995"/>
    <w:rsid w:val="00F57698"/>
    <w:rsid w:val="00F57D3D"/>
    <w:rsid w:val="00F61931"/>
    <w:rsid w:val="00F64E0F"/>
    <w:rsid w:val="00F6740F"/>
    <w:rsid w:val="00F6779F"/>
    <w:rsid w:val="00F77971"/>
    <w:rsid w:val="00F802CB"/>
    <w:rsid w:val="00F84FD7"/>
    <w:rsid w:val="00F85126"/>
    <w:rsid w:val="00F92492"/>
    <w:rsid w:val="00F92FAD"/>
    <w:rsid w:val="00F94D8E"/>
    <w:rsid w:val="00FA7C02"/>
    <w:rsid w:val="00FB04C1"/>
    <w:rsid w:val="00FB1DEC"/>
    <w:rsid w:val="00FC39F1"/>
    <w:rsid w:val="00FC5F52"/>
    <w:rsid w:val="00FD1DFF"/>
    <w:rsid w:val="00FD5239"/>
    <w:rsid w:val="00FD54D5"/>
    <w:rsid w:val="00FE05BA"/>
    <w:rsid w:val="00FE3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ADAF7A"/>
  <w15:docId w15:val="{94F296C4-F99E-481B-BF50-D5266C53C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257EB"/>
    <w:pPr>
      <w:ind w:left="0" w:firstLine="720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0D38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EE687F"/>
    <w:pPr>
      <w:numPr>
        <w:numId w:val="1"/>
      </w:numPr>
      <w:contextualSpacing/>
    </w:pPr>
  </w:style>
  <w:style w:type="table" w:styleId="a4">
    <w:name w:val="Table Grid"/>
    <w:basedOn w:val="a2"/>
    <w:rsid w:val="002265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0"/>
    <w:next w:val="a0"/>
    <w:uiPriority w:val="35"/>
    <w:unhideWhenUsed/>
    <w:qFormat/>
    <w:rsid w:val="00857BC7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5265B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5265B1"/>
    <w:rPr>
      <w:rFonts w:ascii="Times New Roman" w:hAnsi="Times New Roman"/>
      <w:sz w:val="28"/>
    </w:rPr>
  </w:style>
  <w:style w:type="paragraph" w:styleId="a8">
    <w:name w:val="footer"/>
    <w:basedOn w:val="a0"/>
    <w:link w:val="a9"/>
    <w:uiPriority w:val="99"/>
    <w:unhideWhenUsed/>
    <w:rsid w:val="005265B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5265B1"/>
    <w:rPr>
      <w:rFonts w:ascii="Times New Roman" w:hAnsi="Times New Roman"/>
      <w:sz w:val="28"/>
    </w:rPr>
  </w:style>
  <w:style w:type="paragraph" w:styleId="aa">
    <w:name w:val="Balloon Text"/>
    <w:basedOn w:val="a0"/>
    <w:link w:val="ab"/>
    <w:uiPriority w:val="99"/>
    <w:semiHidden/>
    <w:unhideWhenUsed/>
    <w:rsid w:val="00C66A5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C66A5E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0"/>
    <w:rsid w:val="00A77240"/>
    <w:pPr>
      <w:spacing w:before="100" w:beforeAutospacing="1" w:after="100" w:afterAutospacing="1" w:line="360" w:lineRule="auto"/>
      <w:ind w:left="720" w:hanging="431"/>
      <w:contextualSpacing/>
    </w:pPr>
    <w:rPr>
      <w:rFonts w:ascii="Calibri" w:eastAsia="Times New Roman" w:hAnsi="Calibri" w:cs="Times New Roman"/>
      <w:sz w:val="22"/>
    </w:rPr>
  </w:style>
  <w:style w:type="paragraph" w:styleId="ac">
    <w:name w:val="No Spacing"/>
    <w:uiPriority w:val="1"/>
    <w:qFormat/>
    <w:rsid w:val="00D67876"/>
    <w:pPr>
      <w:ind w:left="0" w:firstLine="0"/>
    </w:pPr>
    <w:rPr>
      <w:rFonts w:eastAsiaTheme="minorEastAsia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0D384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d">
    <w:name w:val="Placeholder Text"/>
    <w:basedOn w:val="a1"/>
    <w:uiPriority w:val="99"/>
    <w:semiHidden/>
    <w:rsid w:val="000177F0"/>
    <w:rPr>
      <w:color w:val="808080"/>
    </w:rPr>
  </w:style>
  <w:style w:type="paragraph" w:styleId="ae">
    <w:name w:val="TOC Heading"/>
    <w:basedOn w:val="1"/>
    <w:next w:val="a0"/>
    <w:uiPriority w:val="39"/>
    <w:unhideWhenUsed/>
    <w:qFormat/>
    <w:rsid w:val="00057710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C20B12"/>
    <w:pPr>
      <w:tabs>
        <w:tab w:val="left" w:pos="440"/>
        <w:tab w:val="right" w:leader="dot" w:pos="9770"/>
      </w:tabs>
      <w:spacing w:after="100"/>
      <w:jc w:val="left"/>
    </w:pPr>
  </w:style>
  <w:style w:type="character" w:styleId="af">
    <w:name w:val="Hyperlink"/>
    <w:basedOn w:val="a1"/>
    <w:uiPriority w:val="99"/>
    <w:unhideWhenUsed/>
    <w:rsid w:val="00C20B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8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tesy.ru/service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BA9B2-1027-42B1-BD43-5BF14D334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11</Pages>
  <Words>2165</Words>
  <Characters>12347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Shabasheva Ekaterina Viktorovna</cp:lastModifiedBy>
  <cp:revision>31</cp:revision>
  <cp:lastPrinted>2018-03-13T12:23:00Z</cp:lastPrinted>
  <dcterms:created xsi:type="dcterms:W3CDTF">2022-04-14T07:47:00Z</dcterms:created>
  <dcterms:modified xsi:type="dcterms:W3CDTF">2023-02-07T07:27:00Z</dcterms:modified>
</cp:coreProperties>
</file>